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4688" w:rsidRPr="00AE73DA" w:rsidRDefault="00E079F0">
      <w:pPr>
        <w:rPr>
          <w:rFonts w:ascii="Georgia" w:hAnsi="Georgia" w:cs="Times New Roman"/>
          <w:b/>
          <w:bCs/>
          <w:color w:val="008000"/>
          <w:sz w:val="32"/>
          <w:szCs w:val="32"/>
          <w:lang w:eastAsia="en-US"/>
        </w:rPr>
      </w:pPr>
      <w:r w:rsidRPr="00AE73DA">
        <w:rPr>
          <w:rFonts w:ascii="Georgia" w:hAnsi="Georgia" w:cs="Times New Roman"/>
          <w:b/>
          <w:bCs/>
          <w:color w:val="008000"/>
          <w:sz w:val="32"/>
          <w:szCs w:val="32"/>
          <w:lang w:eastAsia="en-US"/>
        </w:rPr>
        <w:t>Project: Recycling PLA</w:t>
      </w:r>
    </w:p>
    <w:p w:rsidR="00DA4688" w:rsidRPr="006B5EC3" w:rsidRDefault="00DA4688" w:rsidP="00DA4688">
      <w:pPr>
        <w:spacing w:after="0" w:line="240" w:lineRule="auto"/>
        <w:jc w:val="center"/>
        <w:rPr>
          <w:rFonts w:ascii="Georgia" w:hAnsi="Georgia" w:cs="Times New Roman"/>
          <w:sz w:val="24"/>
          <w:szCs w:val="20"/>
          <w:lang w:eastAsia="en-US"/>
        </w:rPr>
      </w:pPr>
      <w:r w:rsidRPr="006B5EC3">
        <w:rPr>
          <w:rFonts w:ascii="Georgia" w:hAnsi="Georgia" w:cs="Times New Roman"/>
          <w:i/>
          <w:iCs/>
          <w:color w:val="000000"/>
          <w:sz w:val="24"/>
          <w:szCs w:val="21"/>
          <w:lang w:eastAsia="en-US"/>
        </w:rPr>
        <w:t xml:space="preserve">Adapted from Beyond </w:t>
      </w:r>
      <w:proofErr w:type="spellStart"/>
      <w:r w:rsidRPr="006B5EC3">
        <w:rPr>
          <w:rFonts w:ascii="Georgia" w:hAnsi="Georgia" w:cs="Times New Roman"/>
          <w:i/>
          <w:iCs/>
          <w:color w:val="000000"/>
          <w:sz w:val="24"/>
          <w:szCs w:val="21"/>
          <w:lang w:eastAsia="en-US"/>
        </w:rPr>
        <w:t>Benign’s</w:t>
      </w:r>
      <w:proofErr w:type="spellEnd"/>
      <w:r w:rsidRPr="006B5EC3">
        <w:rPr>
          <w:rFonts w:ascii="Georgia" w:hAnsi="Georgia" w:cs="Times New Roman"/>
          <w:i/>
          <w:iCs/>
          <w:color w:val="000000"/>
          <w:sz w:val="24"/>
          <w:szCs w:val="21"/>
          <w:lang w:eastAsia="en-US"/>
        </w:rPr>
        <w:t xml:space="preserve"> original activity</w:t>
      </w:r>
    </w:p>
    <w:p w:rsidR="00DA4688" w:rsidRPr="006B5EC3" w:rsidRDefault="00DA4688" w:rsidP="00DA4688">
      <w:pPr>
        <w:spacing w:after="240" w:line="240" w:lineRule="auto"/>
        <w:rPr>
          <w:rFonts w:ascii="Georgia" w:hAnsi="Georgia"/>
          <w:sz w:val="24"/>
          <w:szCs w:val="20"/>
          <w:lang w:eastAsia="en-US"/>
        </w:rPr>
      </w:pPr>
      <w:r w:rsidRPr="006B5EC3">
        <w:rPr>
          <w:rFonts w:ascii="Georgia" w:hAnsi="Georgia"/>
          <w:sz w:val="24"/>
          <w:szCs w:val="20"/>
          <w:lang w:eastAsia="en-US"/>
        </w:rPr>
        <w:br/>
      </w:r>
    </w:p>
    <w:p w:rsidR="00DA4688" w:rsidRPr="00AE73DA" w:rsidRDefault="00DA4688" w:rsidP="00DA4688">
      <w:pPr>
        <w:spacing w:after="0" w:line="240" w:lineRule="auto"/>
        <w:rPr>
          <w:rFonts w:ascii="Georgia" w:hAnsi="Georgia" w:cs="Times New Roman"/>
          <w:color w:val="008000"/>
          <w:sz w:val="24"/>
          <w:szCs w:val="20"/>
          <w:lang w:eastAsia="en-US"/>
        </w:rPr>
      </w:pPr>
      <w:r w:rsidRPr="00AE73DA">
        <w:rPr>
          <w:rFonts w:ascii="Georgia" w:hAnsi="Georgia" w:cs="Times New Roman"/>
          <w:b/>
          <w:bCs/>
          <w:color w:val="008000"/>
          <w:sz w:val="24"/>
          <w:szCs w:val="21"/>
          <w:lang w:eastAsia="en-US"/>
        </w:rPr>
        <w:t>Summary</w:t>
      </w:r>
    </w:p>
    <w:p w:rsidR="00DA4688" w:rsidRPr="006B5EC3" w:rsidRDefault="00DA4688" w:rsidP="00DA4688">
      <w:pPr>
        <w:spacing w:after="0" w:line="240" w:lineRule="auto"/>
        <w:rPr>
          <w:rFonts w:ascii="Georgia" w:hAnsi="Georgia"/>
          <w:sz w:val="24"/>
          <w:szCs w:val="20"/>
          <w:lang w:eastAsia="en-US"/>
        </w:rPr>
      </w:pPr>
    </w:p>
    <w:p w:rsidR="00DA4688" w:rsidRPr="006B5EC3" w:rsidRDefault="00DA4688" w:rsidP="00DA4688">
      <w:pPr>
        <w:spacing w:after="0" w:line="240" w:lineRule="auto"/>
        <w:jc w:val="both"/>
        <w:rPr>
          <w:rFonts w:ascii="Georgia" w:hAnsi="Georgia" w:cs="Times New Roman"/>
          <w:sz w:val="24"/>
          <w:szCs w:val="20"/>
          <w:lang w:eastAsia="en-US"/>
        </w:rPr>
      </w:pPr>
      <w:proofErr w:type="spellStart"/>
      <w:r w:rsidRPr="006B5EC3">
        <w:rPr>
          <w:rFonts w:ascii="Georgia" w:hAnsi="Georgia" w:cs="Times New Roman"/>
          <w:color w:val="000000"/>
          <w:sz w:val="24"/>
          <w:szCs w:val="21"/>
          <w:lang w:eastAsia="en-US"/>
        </w:rPr>
        <w:t>Polylactic</w:t>
      </w:r>
      <w:proofErr w:type="spellEnd"/>
      <w:r w:rsidRPr="006B5EC3">
        <w:rPr>
          <w:rFonts w:ascii="Georgia" w:hAnsi="Georgia" w:cs="Times New Roman"/>
          <w:color w:val="000000"/>
          <w:sz w:val="24"/>
          <w:szCs w:val="21"/>
          <w:lang w:eastAsia="en-US"/>
        </w:rPr>
        <w:t xml:space="preserve"> acid (PLA) is a biodegradable polymer derived from corn, a renewable natural resource. Although PLA</w:t>
      </w:r>
      <w:r w:rsidRPr="006B5EC3">
        <w:rPr>
          <w:rFonts w:ascii="Georgia" w:hAnsi="Georgia" w:cs="Times New Roman"/>
          <w:color w:val="000000"/>
          <w:sz w:val="24"/>
          <w:lang w:eastAsia="en-US"/>
        </w:rPr>
        <w:tab/>
      </w:r>
      <w:r w:rsidRPr="006B5EC3">
        <w:rPr>
          <w:rFonts w:ascii="Georgia" w:hAnsi="Georgia" w:cs="Times New Roman"/>
          <w:color w:val="000000"/>
          <w:sz w:val="24"/>
          <w:szCs w:val="21"/>
          <w:lang w:eastAsia="en-US"/>
        </w:rPr>
        <w:t>degrades under compost conditions into CO</w:t>
      </w:r>
      <w:r w:rsidRPr="006B5EC3">
        <w:rPr>
          <w:rFonts w:ascii="Georgia" w:hAnsi="Georgia" w:cs="Times New Roman"/>
          <w:color w:val="000000"/>
          <w:sz w:val="24"/>
          <w:szCs w:val="13"/>
          <w:vertAlign w:val="subscript"/>
          <w:lang w:eastAsia="en-US"/>
        </w:rPr>
        <w:t>2</w:t>
      </w:r>
      <w:r w:rsidRPr="006B5EC3">
        <w:rPr>
          <w:rFonts w:ascii="Georgia" w:hAnsi="Georgia" w:cs="Times New Roman"/>
          <w:color w:val="000000"/>
          <w:sz w:val="24"/>
          <w:szCs w:val="21"/>
          <w:lang w:eastAsia="en-US"/>
        </w:rPr>
        <w:t>, water and humus in about 180 days, PLA’s lifetime can be extended through recycling. Students will be introduced to the concepts of Green Chemistry by comparing PLA to traditional plastics, and through recycling PLA into an anti-microbial cleaning solution.</w:t>
      </w:r>
    </w:p>
    <w:p w:rsidR="00DA4688" w:rsidRPr="006B5EC3" w:rsidRDefault="00DA4688" w:rsidP="00DA4688">
      <w:pPr>
        <w:spacing w:after="0" w:line="240" w:lineRule="auto"/>
        <w:rPr>
          <w:rFonts w:ascii="Georgia" w:hAnsi="Georgia"/>
          <w:sz w:val="24"/>
          <w:szCs w:val="20"/>
          <w:lang w:eastAsia="en-US"/>
        </w:rPr>
      </w:pPr>
    </w:p>
    <w:tbl>
      <w:tblPr>
        <w:tblW w:w="0" w:type="auto"/>
        <w:tblCellMar>
          <w:top w:w="15" w:type="dxa"/>
          <w:left w:w="15" w:type="dxa"/>
          <w:bottom w:w="15" w:type="dxa"/>
          <w:right w:w="15" w:type="dxa"/>
        </w:tblCellMar>
        <w:tblLook w:val="0000" w:firstRow="0" w:lastRow="0" w:firstColumn="0" w:lastColumn="0" w:noHBand="0" w:noVBand="0"/>
      </w:tblPr>
      <w:tblGrid>
        <w:gridCol w:w="2571"/>
        <w:gridCol w:w="6325"/>
      </w:tblGrid>
      <w:tr w:rsidR="00DA4688" w:rsidRPr="006B5EC3">
        <w:tc>
          <w:tcPr>
            <w:tcW w:w="0" w:type="auto"/>
            <w:tcBorders>
              <w:top w:val="single" w:sz="6" w:space="0" w:color="000000"/>
              <w:left w:val="single" w:sz="2" w:space="0" w:color="000000"/>
              <w:bottom w:val="single" w:sz="2" w:space="0" w:color="000000"/>
              <w:right w:val="single" w:sz="2" w:space="0" w:color="000000"/>
            </w:tcBorders>
            <w:shd w:val="clear" w:color="auto" w:fill="auto"/>
            <w:tcMar>
              <w:top w:w="0" w:type="dxa"/>
              <w:left w:w="128" w:type="dxa"/>
              <w:bottom w:w="0" w:type="dxa"/>
              <w:right w:w="128" w:type="dxa"/>
            </w:tcMar>
          </w:tcPr>
          <w:p w:rsidR="00FD7BBE" w:rsidRPr="006B5EC3" w:rsidRDefault="00DA4688" w:rsidP="00DA4688">
            <w:pPr>
              <w:spacing w:after="0" w:line="240" w:lineRule="auto"/>
              <w:jc w:val="right"/>
              <w:rPr>
                <w:rFonts w:ascii="Georgia" w:hAnsi="Georgia" w:cs="Times New Roman"/>
                <w:sz w:val="24"/>
                <w:szCs w:val="20"/>
                <w:lang w:eastAsia="en-US"/>
              </w:rPr>
            </w:pPr>
            <w:r w:rsidRPr="006B5EC3">
              <w:rPr>
                <w:rFonts w:ascii="Georgia" w:hAnsi="Georgia" w:cs="Times New Roman"/>
                <w:b/>
                <w:bCs/>
                <w:color w:val="000000"/>
                <w:sz w:val="24"/>
                <w:szCs w:val="21"/>
                <w:lang w:eastAsia="en-US"/>
              </w:rPr>
              <w:t>Difficulty</w:t>
            </w:r>
          </w:p>
        </w:tc>
        <w:tc>
          <w:tcPr>
            <w:tcW w:w="0" w:type="auto"/>
            <w:tcBorders>
              <w:top w:val="single" w:sz="6" w:space="0" w:color="000000"/>
              <w:left w:val="single" w:sz="2" w:space="0" w:color="000000"/>
              <w:bottom w:val="single" w:sz="2" w:space="0" w:color="000000"/>
              <w:right w:val="single" w:sz="2" w:space="0" w:color="000000"/>
            </w:tcBorders>
            <w:shd w:val="clear" w:color="auto" w:fill="auto"/>
            <w:tcMar>
              <w:top w:w="0" w:type="dxa"/>
              <w:left w:w="128" w:type="dxa"/>
              <w:bottom w:w="0" w:type="dxa"/>
              <w:right w:w="128" w:type="dxa"/>
            </w:tcMar>
          </w:tcPr>
          <w:p w:rsidR="00FD7BBE" w:rsidRPr="006B5EC3" w:rsidRDefault="00DA4688" w:rsidP="00DA4688">
            <w:pPr>
              <w:spacing w:after="0" w:line="240" w:lineRule="auto"/>
              <w:jc w:val="both"/>
              <w:rPr>
                <w:rFonts w:ascii="Georgia" w:hAnsi="Georgia" w:cs="Times New Roman"/>
                <w:sz w:val="24"/>
                <w:szCs w:val="20"/>
                <w:lang w:eastAsia="en-US"/>
              </w:rPr>
            </w:pPr>
            <w:r w:rsidRPr="006B5EC3">
              <w:rPr>
                <w:rFonts w:ascii="Georgia" w:hAnsi="Georgia" w:cs="Times New Roman"/>
                <w:color w:val="000000"/>
                <w:sz w:val="24"/>
                <w:szCs w:val="21"/>
                <w:lang w:eastAsia="en-US"/>
              </w:rPr>
              <w:t>Difficult</w:t>
            </w:r>
          </w:p>
        </w:tc>
      </w:tr>
      <w:tr w:rsidR="00DA4688" w:rsidRPr="006B5EC3">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28" w:type="dxa"/>
              <w:bottom w:w="0" w:type="dxa"/>
              <w:right w:w="128" w:type="dxa"/>
            </w:tcMar>
          </w:tcPr>
          <w:p w:rsidR="00FD7BBE" w:rsidRPr="006B5EC3" w:rsidRDefault="00DA4688" w:rsidP="00DA4688">
            <w:pPr>
              <w:spacing w:after="0" w:line="240" w:lineRule="auto"/>
              <w:jc w:val="right"/>
              <w:rPr>
                <w:rFonts w:ascii="Georgia" w:hAnsi="Georgia" w:cs="Times New Roman"/>
                <w:sz w:val="24"/>
                <w:szCs w:val="20"/>
                <w:lang w:eastAsia="en-US"/>
              </w:rPr>
            </w:pPr>
            <w:r w:rsidRPr="006B5EC3">
              <w:rPr>
                <w:rFonts w:ascii="Georgia" w:hAnsi="Georgia" w:cs="Times New Roman"/>
                <w:b/>
                <w:bCs/>
                <w:color w:val="000000"/>
                <w:sz w:val="24"/>
                <w:szCs w:val="21"/>
                <w:lang w:eastAsia="en-US"/>
              </w:rPr>
              <w:t>Time Required</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28" w:type="dxa"/>
              <w:bottom w:w="0" w:type="dxa"/>
              <w:right w:w="128" w:type="dxa"/>
            </w:tcMar>
          </w:tcPr>
          <w:p w:rsidR="00FD7BBE" w:rsidRPr="006B5EC3" w:rsidRDefault="00DA4688" w:rsidP="00DA4688">
            <w:pPr>
              <w:spacing w:after="0" w:line="240" w:lineRule="auto"/>
              <w:jc w:val="both"/>
              <w:rPr>
                <w:rFonts w:ascii="Georgia" w:hAnsi="Georgia" w:cs="Times New Roman"/>
                <w:sz w:val="24"/>
                <w:szCs w:val="20"/>
                <w:lang w:eastAsia="en-US"/>
              </w:rPr>
            </w:pPr>
            <w:r w:rsidRPr="006B5EC3">
              <w:rPr>
                <w:rFonts w:ascii="Georgia" w:hAnsi="Georgia" w:cs="Times New Roman"/>
                <w:color w:val="000000"/>
                <w:sz w:val="24"/>
                <w:szCs w:val="21"/>
                <w:lang w:eastAsia="en-US"/>
              </w:rPr>
              <w:t>2-3 hours</w:t>
            </w:r>
          </w:p>
        </w:tc>
      </w:tr>
      <w:tr w:rsidR="00DA4688" w:rsidRPr="006B5EC3">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28" w:type="dxa"/>
              <w:bottom w:w="0" w:type="dxa"/>
              <w:right w:w="128" w:type="dxa"/>
            </w:tcMar>
          </w:tcPr>
          <w:p w:rsidR="00FD7BBE" w:rsidRPr="006B5EC3" w:rsidRDefault="00DA4688" w:rsidP="00DA4688">
            <w:pPr>
              <w:spacing w:after="0" w:line="240" w:lineRule="auto"/>
              <w:jc w:val="right"/>
              <w:rPr>
                <w:rFonts w:ascii="Georgia" w:hAnsi="Georgia" w:cs="Times New Roman"/>
                <w:sz w:val="24"/>
                <w:szCs w:val="20"/>
                <w:lang w:eastAsia="en-US"/>
              </w:rPr>
            </w:pPr>
            <w:r w:rsidRPr="006B5EC3">
              <w:rPr>
                <w:rFonts w:ascii="Georgia" w:hAnsi="Georgia" w:cs="Times New Roman"/>
                <w:b/>
                <w:bCs/>
                <w:color w:val="000000"/>
                <w:sz w:val="24"/>
                <w:szCs w:val="21"/>
                <w:lang w:eastAsia="en-US"/>
              </w:rPr>
              <w:t>Pre-requisites</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28" w:type="dxa"/>
              <w:bottom w:w="0" w:type="dxa"/>
              <w:right w:w="128" w:type="dxa"/>
            </w:tcMar>
          </w:tcPr>
          <w:p w:rsidR="00DA4688" w:rsidRPr="006B5EC3" w:rsidRDefault="00DA4688" w:rsidP="00DA4688">
            <w:pPr>
              <w:spacing w:after="0" w:line="240" w:lineRule="auto"/>
              <w:jc w:val="both"/>
              <w:rPr>
                <w:rFonts w:ascii="Georgia" w:hAnsi="Georgia" w:cs="Times New Roman"/>
                <w:sz w:val="24"/>
                <w:szCs w:val="20"/>
                <w:lang w:eastAsia="en-US"/>
              </w:rPr>
            </w:pPr>
            <w:r w:rsidRPr="006B5EC3">
              <w:rPr>
                <w:rFonts w:ascii="Georgia" w:hAnsi="Georgia" w:cs="Times New Roman"/>
                <w:color w:val="000000"/>
                <w:sz w:val="24"/>
                <w:szCs w:val="21"/>
                <w:lang w:eastAsia="en-US"/>
              </w:rPr>
              <w:t xml:space="preserve">Familiarize with Renewable and Biodegradable Plastics. Read ‘Corn Plastics to the Rescue’ by Elizabeth </w:t>
            </w:r>
            <w:proofErr w:type="spellStart"/>
            <w:r w:rsidRPr="006B5EC3">
              <w:rPr>
                <w:rFonts w:ascii="Georgia" w:hAnsi="Georgia" w:cs="Times New Roman"/>
                <w:color w:val="000000"/>
                <w:sz w:val="24"/>
                <w:szCs w:val="21"/>
                <w:lang w:eastAsia="en-US"/>
              </w:rPr>
              <w:t>Royte</w:t>
            </w:r>
            <w:proofErr w:type="spellEnd"/>
          </w:p>
          <w:p w:rsidR="00FD7BBE" w:rsidRPr="006B5EC3" w:rsidRDefault="00DA4688" w:rsidP="00DA4688">
            <w:pPr>
              <w:spacing w:after="0" w:line="240" w:lineRule="auto"/>
              <w:jc w:val="both"/>
              <w:rPr>
                <w:rFonts w:ascii="Georgia" w:hAnsi="Georgia" w:cs="Times New Roman"/>
                <w:sz w:val="24"/>
                <w:szCs w:val="20"/>
                <w:lang w:eastAsia="en-US"/>
              </w:rPr>
            </w:pPr>
            <w:r w:rsidRPr="006B5EC3">
              <w:rPr>
                <w:rFonts w:ascii="Georgia" w:hAnsi="Georgia" w:cs="Times New Roman"/>
                <w:color w:val="000000"/>
                <w:sz w:val="24"/>
                <w:szCs w:val="21"/>
                <w:lang w:eastAsia="en-US"/>
              </w:rPr>
              <w:t>Understand Base Hydrolysis</w:t>
            </w:r>
          </w:p>
        </w:tc>
      </w:tr>
      <w:tr w:rsidR="00DA4688" w:rsidRPr="006B5EC3">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28" w:type="dxa"/>
              <w:bottom w:w="0" w:type="dxa"/>
              <w:right w:w="128" w:type="dxa"/>
            </w:tcMar>
          </w:tcPr>
          <w:p w:rsidR="00FD7BBE" w:rsidRPr="006B5EC3" w:rsidRDefault="00DA4688" w:rsidP="00DA4688">
            <w:pPr>
              <w:spacing w:after="0" w:line="240" w:lineRule="auto"/>
              <w:jc w:val="right"/>
              <w:rPr>
                <w:rFonts w:ascii="Georgia" w:hAnsi="Georgia" w:cs="Times New Roman"/>
                <w:sz w:val="24"/>
                <w:szCs w:val="20"/>
                <w:lang w:eastAsia="en-US"/>
              </w:rPr>
            </w:pPr>
            <w:r w:rsidRPr="006B5EC3">
              <w:rPr>
                <w:rFonts w:ascii="Georgia" w:hAnsi="Georgia" w:cs="Times New Roman"/>
                <w:b/>
                <w:bCs/>
                <w:color w:val="000000"/>
                <w:sz w:val="24"/>
                <w:szCs w:val="21"/>
                <w:lang w:eastAsia="en-US"/>
              </w:rPr>
              <w:t>Material Availability</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28" w:type="dxa"/>
              <w:bottom w:w="0" w:type="dxa"/>
              <w:right w:w="128" w:type="dxa"/>
            </w:tcMar>
          </w:tcPr>
          <w:p w:rsidR="00FD7BBE" w:rsidRPr="006B5EC3" w:rsidRDefault="00DA4688" w:rsidP="00DA4688">
            <w:pPr>
              <w:spacing w:after="0" w:line="240" w:lineRule="auto"/>
              <w:jc w:val="both"/>
              <w:rPr>
                <w:rFonts w:ascii="Georgia" w:hAnsi="Georgia" w:cs="Times New Roman"/>
                <w:sz w:val="24"/>
                <w:szCs w:val="20"/>
                <w:lang w:eastAsia="en-US"/>
              </w:rPr>
            </w:pPr>
            <w:r w:rsidRPr="006B5EC3">
              <w:rPr>
                <w:rFonts w:ascii="Georgia" w:hAnsi="Georgia" w:cs="Times New Roman"/>
                <w:color w:val="000000"/>
                <w:sz w:val="24"/>
                <w:szCs w:val="21"/>
                <w:lang w:eastAsia="en-US"/>
              </w:rPr>
              <w:t>Medium. Access to Chemistry Laboratory Preferred. Possible to purchase materials in hardware stores.</w:t>
            </w:r>
          </w:p>
        </w:tc>
      </w:tr>
      <w:tr w:rsidR="00DA4688" w:rsidRPr="006B5EC3">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28" w:type="dxa"/>
              <w:bottom w:w="0" w:type="dxa"/>
              <w:right w:w="128" w:type="dxa"/>
            </w:tcMar>
          </w:tcPr>
          <w:p w:rsidR="00FD7BBE" w:rsidRPr="006B5EC3" w:rsidRDefault="00DA4688" w:rsidP="00DA4688">
            <w:pPr>
              <w:spacing w:after="0" w:line="240" w:lineRule="auto"/>
              <w:jc w:val="right"/>
              <w:rPr>
                <w:rFonts w:ascii="Georgia" w:hAnsi="Georgia" w:cs="Times New Roman"/>
                <w:sz w:val="24"/>
                <w:szCs w:val="20"/>
                <w:lang w:eastAsia="en-US"/>
              </w:rPr>
            </w:pPr>
            <w:r w:rsidRPr="006B5EC3">
              <w:rPr>
                <w:rFonts w:ascii="Georgia" w:hAnsi="Georgia" w:cs="Times New Roman"/>
                <w:b/>
                <w:bCs/>
                <w:color w:val="000000"/>
                <w:sz w:val="24"/>
                <w:szCs w:val="21"/>
                <w:lang w:eastAsia="en-US"/>
              </w:rPr>
              <w:t>Cost</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28" w:type="dxa"/>
              <w:bottom w:w="0" w:type="dxa"/>
              <w:right w:w="128" w:type="dxa"/>
            </w:tcMar>
          </w:tcPr>
          <w:p w:rsidR="00FD7BBE" w:rsidRPr="006B5EC3" w:rsidRDefault="00DA4688" w:rsidP="00DA4688">
            <w:pPr>
              <w:spacing w:after="0" w:line="240" w:lineRule="auto"/>
              <w:jc w:val="both"/>
              <w:rPr>
                <w:rFonts w:ascii="Georgia" w:hAnsi="Georgia" w:cs="Times New Roman"/>
                <w:sz w:val="24"/>
                <w:szCs w:val="20"/>
                <w:lang w:eastAsia="en-US"/>
              </w:rPr>
            </w:pPr>
            <w:r w:rsidRPr="006B5EC3">
              <w:rPr>
                <w:rFonts w:ascii="Georgia" w:hAnsi="Georgia" w:cs="Times New Roman"/>
                <w:color w:val="000000"/>
                <w:sz w:val="24"/>
                <w:szCs w:val="21"/>
                <w:lang w:eastAsia="en-US"/>
              </w:rPr>
              <w:t>50-80$</w:t>
            </w:r>
          </w:p>
        </w:tc>
      </w:tr>
      <w:tr w:rsidR="00DA4688" w:rsidRPr="006B5EC3">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28" w:type="dxa"/>
              <w:bottom w:w="0" w:type="dxa"/>
              <w:right w:w="128" w:type="dxa"/>
            </w:tcMar>
          </w:tcPr>
          <w:p w:rsidR="00FD7BBE" w:rsidRPr="006B5EC3" w:rsidRDefault="00DA4688" w:rsidP="00DA4688">
            <w:pPr>
              <w:spacing w:after="0" w:line="240" w:lineRule="auto"/>
              <w:jc w:val="right"/>
              <w:rPr>
                <w:rFonts w:ascii="Georgia" w:hAnsi="Georgia" w:cs="Times New Roman"/>
                <w:sz w:val="24"/>
                <w:szCs w:val="20"/>
                <w:lang w:eastAsia="en-US"/>
              </w:rPr>
            </w:pPr>
            <w:r w:rsidRPr="006B5EC3">
              <w:rPr>
                <w:rFonts w:ascii="Georgia" w:hAnsi="Georgia" w:cs="Times New Roman"/>
                <w:b/>
                <w:bCs/>
                <w:color w:val="000000"/>
                <w:sz w:val="24"/>
                <w:szCs w:val="21"/>
                <w:lang w:eastAsia="en-US"/>
              </w:rPr>
              <w:t>Safety</w:t>
            </w: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0" w:type="dxa"/>
              <w:left w:w="128" w:type="dxa"/>
              <w:bottom w:w="0" w:type="dxa"/>
              <w:right w:w="128" w:type="dxa"/>
            </w:tcMar>
          </w:tcPr>
          <w:p w:rsidR="00FD7BBE" w:rsidRPr="006B5EC3" w:rsidRDefault="00DA4688" w:rsidP="00DA4688">
            <w:pPr>
              <w:spacing w:after="0" w:line="240" w:lineRule="auto"/>
              <w:jc w:val="both"/>
              <w:rPr>
                <w:rFonts w:ascii="Georgia" w:hAnsi="Georgia" w:cs="Times New Roman"/>
                <w:sz w:val="24"/>
                <w:szCs w:val="20"/>
                <w:lang w:eastAsia="en-US"/>
              </w:rPr>
            </w:pPr>
            <w:r w:rsidRPr="006B5EC3">
              <w:rPr>
                <w:rFonts w:ascii="Georgia" w:hAnsi="Georgia" w:cs="Times New Roman"/>
                <w:color w:val="000000"/>
                <w:sz w:val="24"/>
                <w:szCs w:val="21"/>
                <w:lang w:eastAsia="en-US"/>
              </w:rPr>
              <w:t xml:space="preserve">Adult supervision is necessary. </w:t>
            </w:r>
            <w:proofErr w:type="spellStart"/>
            <w:r w:rsidRPr="006B5EC3">
              <w:rPr>
                <w:rFonts w:ascii="Georgia" w:hAnsi="Georgia" w:cs="Times New Roman"/>
                <w:color w:val="000000"/>
                <w:sz w:val="24"/>
                <w:szCs w:val="21"/>
                <w:lang w:eastAsia="en-US"/>
              </w:rPr>
              <w:t>Labcoat</w:t>
            </w:r>
            <w:proofErr w:type="spellEnd"/>
            <w:r w:rsidRPr="006B5EC3">
              <w:rPr>
                <w:rFonts w:ascii="Georgia" w:hAnsi="Georgia" w:cs="Times New Roman"/>
                <w:color w:val="000000"/>
                <w:sz w:val="24"/>
                <w:szCs w:val="21"/>
                <w:lang w:eastAsia="en-US"/>
              </w:rPr>
              <w:t>, goggles and gloves required.</w:t>
            </w:r>
          </w:p>
        </w:tc>
      </w:tr>
      <w:tr w:rsidR="00DA4688" w:rsidRPr="006B5EC3">
        <w:tc>
          <w:tcPr>
            <w:tcW w:w="0" w:type="auto"/>
            <w:tcBorders>
              <w:top w:val="single" w:sz="2" w:space="0" w:color="000000"/>
              <w:left w:val="single" w:sz="2" w:space="0" w:color="000000"/>
              <w:bottom w:val="single" w:sz="6" w:space="0" w:color="000000"/>
              <w:right w:val="single" w:sz="2" w:space="0" w:color="000000"/>
            </w:tcBorders>
            <w:shd w:val="clear" w:color="auto" w:fill="auto"/>
            <w:tcMar>
              <w:top w:w="0" w:type="dxa"/>
              <w:left w:w="128" w:type="dxa"/>
              <w:bottom w:w="0" w:type="dxa"/>
              <w:right w:w="128" w:type="dxa"/>
            </w:tcMar>
          </w:tcPr>
          <w:p w:rsidR="00FD7BBE" w:rsidRPr="006B5EC3" w:rsidRDefault="00DA4688" w:rsidP="00DA4688">
            <w:pPr>
              <w:spacing w:after="0" w:line="240" w:lineRule="auto"/>
              <w:jc w:val="right"/>
              <w:rPr>
                <w:rFonts w:ascii="Georgia" w:hAnsi="Georgia" w:cs="Times New Roman"/>
                <w:sz w:val="24"/>
                <w:szCs w:val="20"/>
                <w:lang w:eastAsia="en-US"/>
              </w:rPr>
            </w:pPr>
            <w:r w:rsidRPr="006B5EC3">
              <w:rPr>
                <w:rFonts w:ascii="Georgia" w:hAnsi="Georgia" w:cs="Times New Roman"/>
                <w:b/>
                <w:bCs/>
                <w:color w:val="000000"/>
                <w:sz w:val="24"/>
                <w:szCs w:val="21"/>
                <w:lang w:eastAsia="en-US"/>
              </w:rPr>
              <w:t>Green Chemistry Principles</w:t>
            </w:r>
          </w:p>
        </w:tc>
        <w:tc>
          <w:tcPr>
            <w:tcW w:w="0" w:type="auto"/>
            <w:tcBorders>
              <w:top w:val="single" w:sz="2" w:space="0" w:color="000000"/>
              <w:left w:val="single" w:sz="2" w:space="0" w:color="000000"/>
              <w:bottom w:val="single" w:sz="6" w:space="0" w:color="000000"/>
              <w:right w:val="single" w:sz="2" w:space="0" w:color="000000"/>
            </w:tcBorders>
            <w:shd w:val="clear" w:color="auto" w:fill="auto"/>
            <w:tcMar>
              <w:top w:w="0" w:type="dxa"/>
              <w:left w:w="128" w:type="dxa"/>
              <w:bottom w:w="0" w:type="dxa"/>
              <w:right w:w="128" w:type="dxa"/>
            </w:tcMar>
          </w:tcPr>
          <w:p w:rsidR="00FD7BBE" w:rsidRPr="006B5EC3" w:rsidRDefault="00DA4688" w:rsidP="00DA4688">
            <w:pPr>
              <w:spacing w:after="0" w:line="240" w:lineRule="auto"/>
              <w:jc w:val="both"/>
              <w:rPr>
                <w:rFonts w:ascii="Georgia" w:hAnsi="Georgia" w:cs="Times New Roman"/>
                <w:sz w:val="24"/>
                <w:szCs w:val="20"/>
                <w:lang w:eastAsia="en-US"/>
              </w:rPr>
            </w:pPr>
            <w:r w:rsidRPr="006B5EC3">
              <w:rPr>
                <w:rFonts w:ascii="Georgia" w:hAnsi="Georgia" w:cs="Times New Roman"/>
                <w:color w:val="000000"/>
                <w:sz w:val="24"/>
                <w:szCs w:val="21"/>
                <w:lang w:eastAsia="en-US"/>
              </w:rPr>
              <w:t>GC 1, 7, 9, 10</w:t>
            </w:r>
          </w:p>
        </w:tc>
      </w:tr>
    </w:tbl>
    <w:p w:rsidR="00DA4688" w:rsidRPr="006B5EC3" w:rsidRDefault="00DA4688" w:rsidP="00DA4688">
      <w:pPr>
        <w:spacing w:after="0" w:line="240" w:lineRule="auto"/>
        <w:rPr>
          <w:rFonts w:ascii="Georgia" w:hAnsi="Georgia"/>
          <w:sz w:val="24"/>
          <w:szCs w:val="20"/>
          <w:lang w:eastAsia="en-US"/>
        </w:rPr>
      </w:pPr>
    </w:p>
    <w:p w:rsidR="00DA4688" w:rsidRPr="006B5EC3" w:rsidRDefault="00DA4688" w:rsidP="00DA4688">
      <w:pPr>
        <w:spacing w:after="0" w:line="240" w:lineRule="auto"/>
        <w:jc w:val="both"/>
        <w:rPr>
          <w:rFonts w:ascii="Georgia" w:hAnsi="Georgia" w:cs="Times New Roman"/>
          <w:sz w:val="24"/>
          <w:szCs w:val="20"/>
          <w:lang w:eastAsia="en-US"/>
        </w:rPr>
      </w:pPr>
      <w:r w:rsidRPr="006B5EC3">
        <w:rPr>
          <w:rFonts w:ascii="Georgia" w:hAnsi="Georgia" w:cs="Times New Roman"/>
          <w:i/>
          <w:iCs/>
          <w:color w:val="000000"/>
          <w:sz w:val="24"/>
          <w:szCs w:val="21"/>
          <w:lang w:eastAsia="en-US"/>
        </w:rPr>
        <w:t xml:space="preserve">Objectives: </w:t>
      </w:r>
    </w:p>
    <w:p w:rsidR="00DA4688" w:rsidRPr="006B5EC3" w:rsidRDefault="00DA4688" w:rsidP="00DA4688">
      <w:pPr>
        <w:numPr>
          <w:ilvl w:val="0"/>
          <w:numId w:val="30"/>
        </w:numPr>
        <w:spacing w:after="0" w:line="240" w:lineRule="auto"/>
        <w:jc w:val="both"/>
        <w:textAlignment w:val="baseline"/>
        <w:rPr>
          <w:rFonts w:ascii="Georgia" w:hAnsi="Georgia" w:cs="Times New Roman"/>
          <w:color w:val="000000"/>
          <w:sz w:val="24"/>
          <w:szCs w:val="21"/>
          <w:lang w:eastAsia="en-US"/>
        </w:rPr>
      </w:pPr>
      <w:r w:rsidRPr="006B5EC3">
        <w:rPr>
          <w:rFonts w:ascii="Georgia" w:hAnsi="Georgia" w:cs="Times New Roman"/>
          <w:color w:val="000000"/>
          <w:sz w:val="24"/>
          <w:szCs w:val="21"/>
          <w:lang w:eastAsia="en-US"/>
        </w:rPr>
        <w:t>Recycle PLA to prepare an anti-microbial cleaning solution</w:t>
      </w:r>
    </w:p>
    <w:p w:rsidR="00DA4688" w:rsidRPr="006B5EC3" w:rsidRDefault="00DA4688" w:rsidP="00DA4688">
      <w:pPr>
        <w:numPr>
          <w:ilvl w:val="0"/>
          <w:numId w:val="30"/>
        </w:numPr>
        <w:spacing w:after="0" w:line="240" w:lineRule="auto"/>
        <w:jc w:val="both"/>
        <w:textAlignment w:val="baseline"/>
        <w:rPr>
          <w:rFonts w:ascii="Georgia" w:hAnsi="Georgia" w:cs="Times New Roman"/>
          <w:color w:val="000000"/>
          <w:sz w:val="24"/>
          <w:szCs w:val="21"/>
          <w:lang w:eastAsia="en-US"/>
        </w:rPr>
      </w:pPr>
      <w:r w:rsidRPr="006B5EC3">
        <w:rPr>
          <w:rFonts w:ascii="Georgia" w:hAnsi="Georgia" w:cs="Times New Roman"/>
          <w:color w:val="000000"/>
          <w:sz w:val="24"/>
          <w:szCs w:val="21"/>
          <w:lang w:eastAsia="en-US"/>
        </w:rPr>
        <w:t>Understand why PLA is a better choice than traditional plastics by applying with Green Chemistry Principles</w:t>
      </w:r>
    </w:p>
    <w:p w:rsidR="00DA4688" w:rsidRPr="006B5EC3" w:rsidRDefault="00DA4688" w:rsidP="00DA4688">
      <w:pPr>
        <w:spacing w:after="0" w:line="240" w:lineRule="auto"/>
        <w:rPr>
          <w:rFonts w:ascii="Georgia" w:hAnsi="Georgia"/>
          <w:sz w:val="24"/>
          <w:szCs w:val="20"/>
          <w:lang w:eastAsia="en-US"/>
        </w:rPr>
      </w:pPr>
    </w:p>
    <w:p w:rsidR="00DA4688" w:rsidRPr="00AE73DA" w:rsidRDefault="00DA4688" w:rsidP="00DA4688">
      <w:pPr>
        <w:spacing w:after="0" w:line="240" w:lineRule="auto"/>
        <w:jc w:val="both"/>
        <w:rPr>
          <w:rFonts w:ascii="Georgia" w:hAnsi="Georgia" w:cs="Times New Roman"/>
          <w:color w:val="008000"/>
          <w:sz w:val="24"/>
          <w:szCs w:val="20"/>
          <w:lang w:eastAsia="en-US"/>
        </w:rPr>
      </w:pPr>
      <w:r w:rsidRPr="00AE73DA">
        <w:rPr>
          <w:rFonts w:ascii="Georgia" w:hAnsi="Georgia" w:cs="Times New Roman"/>
          <w:b/>
          <w:bCs/>
          <w:color w:val="008000"/>
          <w:sz w:val="24"/>
          <w:szCs w:val="21"/>
          <w:lang w:eastAsia="en-US"/>
        </w:rPr>
        <w:t>Background</w:t>
      </w:r>
    </w:p>
    <w:p w:rsidR="00DA4688" w:rsidRPr="006B5EC3" w:rsidRDefault="00DA4688" w:rsidP="00DA4688">
      <w:pPr>
        <w:spacing w:after="0" w:line="240" w:lineRule="auto"/>
        <w:rPr>
          <w:rFonts w:ascii="Georgia" w:hAnsi="Georgia"/>
          <w:sz w:val="24"/>
          <w:szCs w:val="20"/>
          <w:lang w:eastAsia="en-US"/>
        </w:rPr>
      </w:pPr>
    </w:p>
    <w:p w:rsidR="00DA4688" w:rsidRPr="006B5EC3" w:rsidRDefault="00DA4688" w:rsidP="00DA4688">
      <w:pPr>
        <w:spacing w:after="0" w:line="240" w:lineRule="auto"/>
        <w:jc w:val="both"/>
        <w:rPr>
          <w:rFonts w:ascii="Georgia" w:hAnsi="Georgia" w:cs="Times New Roman"/>
          <w:sz w:val="24"/>
          <w:szCs w:val="20"/>
          <w:lang w:eastAsia="en-US"/>
        </w:rPr>
      </w:pPr>
      <w:r w:rsidRPr="006B5EC3">
        <w:rPr>
          <w:rFonts w:ascii="Georgia" w:hAnsi="Georgia" w:cs="Times New Roman"/>
          <w:color w:val="000000"/>
          <w:sz w:val="24"/>
          <w:szCs w:val="21"/>
          <w:lang w:eastAsia="en-US"/>
        </w:rPr>
        <w:t xml:space="preserve">Plastics are ubiquitous in our contemporary societies, and enable our quality of living. Most traditional plastics, however, are durable and degrade very slowly. Plastics are typically synthetic organic polymers of high molecular mass. Polymers like polyethylene, polyethylene terephthalate or polystyrene, which </w:t>
      </w:r>
      <w:proofErr w:type="gramStart"/>
      <w:r w:rsidRPr="006B5EC3">
        <w:rPr>
          <w:rFonts w:ascii="Georgia" w:hAnsi="Georgia" w:cs="Times New Roman"/>
          <w:color w:val="000000"/>
          <w:sz w:val="24"/>
          <w:szCs w:val="21"/>
          <w:lang w:eastAsia="en-US"/>
        </w:rPr>
        <w:lastRenderedPageBreak/>
        <w:t>constitute</w:t>
      </w:r>
      <w:proofErr w:type="gramEnd"/>
      <w:r w:rsidRPr="006B5EC3">
        <w:rPr>
          <w:rFonts w:ascii="Georgia" w:hAnsi="Georgia" w:cs="Times New Roman"/>
          <w:color w:val="000000"/>
          <w:sz w:val="24"/>
          <w:szCs w:val="21"/>
          <w:lang w:eastAsia="en-US"/>
        </w:rPr>
        <w:t xml:space="preserve"> plastics, can persist for 500 to 1000 years in our environment. Despite their very long degradation times, plastics tend to be used for very short periods and discarded, thus persisting in landfills. In addition, traditional plastics are derived from petroleum sources.</w:t>
      </w:r>
    </w:p>
    <w:p w:rsidR="00DA4688" w:rsidRPr="006B5EC3" w:rsidRDefault="00DA4688" w:rsidP="00DA4688">
      <w:pPr>
        <w:spacing w:after="0" w:line="240" w:lineRule="auto"/>
        <w:rPr>
          <w:rFonts w:ascii="Georgia" w:hAnsi="Georgia"/>
          <w:sz w:val="24"/>
          <w:szCs w:val="20"/>
          <w:lang w:eastAsia="en-US"/>
        </w:rPr>
      </w:pPr>
    </w:p>
    <w:p w:rsidR="00DA4688" w:rsidRPr="006B5EC3" w:rsidRDefault="00DA4688" w:rsidP="00DA4688">
      <w:pPr>
        <w:spacing w:after="0" w:line="240" w:lineRule="auto"/>
        <w:jc w:val="both"/>
        <w:rPr>
          <w:rFonts w:ascii="Georgia" w:hAnsi="Georgia" w:cs="Times New Roman"/>
          <w:sz w:val="24"/>
          <w:szCs w:val="20"/>
          <w:lang w:eastAsia="en-US"/>
        </w:rPr>
      </w:pPr>
      <w:proofErr w:type="spellStart"/>
      <w:r w:rsidRPr="006B5EC3">
        <w:rPr>
          <w:rFonts w:ascii="Georgia" w:hAnsi="Georgia" w:cs="Times New Roman"/>
          <w:color w:val="000000"/>
          <w:sz w:val="24"/>
          <w:szCs w:val="21"/>
          <w:lang w:eastAsia="en-US"/>
        </w:rPr>
        <w:t>Polylactic</w:t>
      </w:r>
      <w:proofErr w:type="spellEnd"/>
      <w:r w:rsidRPr="006B5EC3">
        <w:rPr>
          <w:rFonts w:ascii="Georgia" w:hAnsi="Georgia" w:cs="Times New Roman"/>
          <w:color w:val="000000"/>
          <w:sz w:val="24"/>
          <w:szCs w:val="21"/>
          <w:lang w:eastAsia="en-US"/>
        </w:rPr>
        <w:t xml:space="preserve"> acid (PLA) is a polymer synthesized from polymerization of lactic acid, a monomer derived from corn, a renewable resource. PLA’s structure allows current composting enzymes and bacteria to break it down within 180 days, forming carbon dioxide, water and humus. To grow, corn necessitates carbon dioxide intake for photosynthesis. The released carbon dioxide during PLA degradation can be considered to re-enter the carbon cycle during corn growth. Thus, PLA degradation results in no net carbon dioxide emissions into the Earth’s atmosphere.</w:t>
      </w:r>
    </w:p>
    <w:p w:rsidR="00DA4688" w:rsidRPr="006B5EC3" w:rsidRDefault="00DA4688" w:rsidP="00DA4688">
      <w:pPr>
        <w:spacing w:after="0" w:line="240" w:lineRule="auto"/>
        <w:rPr>
          <w:rFonts w:ascii="Georgia" w:hAnsi="Georgia"/>
          <w:sz w:val="24"/>
          <w:szCs w:val="20"/>
          <w:lang w:eastAsia="en-US"/>
        </w:rPr>
      </w:pPr>
    </w:p>
    <w:p w:rsidR="00DA4688" w:rsidRPr="006B5EC3" w:rsidRDefault="00DA4688" w:rsidP="00DA4688">
      <w:pPr>
        <w:spacing w:after="0" w:line="240" w:lineRule="auto"/>
        <w:jc w:val="both"/>
        <w:rPr>
          <w:rFonts w:ascii="Georgia" w:hAnsi="Georgia" w:cs="Times New Roman"/>
          <w:sz w:val="24"/>
          <w:szCs w:val="20"/>
          <w:lang w:eastAsia="en-US"/>
        </w:rPr>
      </w:pPr>
      <w:r w:rsidRPr="006B5EC3">
        <w:rPr>
          <w:rFonts w:ascii="Georgia" w:hAnsi="Georgia" w:cs="Times New Roman"/>
          <w:color w:val="000000"/>
          <w:sz w:val="24"/>
          <w:szCs w:val="21"/>
          <w:lang w:eastAsia="en-US"/>
        </w:rPr>
        <w:t>Because PLA degrades so readily, there are currently no facilities to recycle it. One method to extend PLA’s lifetime, however, is to recycle the plastic. In this experiment, PLA will be converted to an anti-microbial cleaning solution by base hydrolysis of the plastic.</w:t>
      </w:r>
    </w:p>
    <w:p w:rsidR="00DA4688" w:rsidRPr="006B5EC3" w:rsidRDefault="00DA4688" w:rsidP="00DA4688">
      <w:pPr>
        <w:spacing w:after="0" w:line="240" w:lineRule="auto"/>
        <w:rPr>
          <w:rFonts w:ascii="Georgia" w:hAnsi="Georgia"/>
          <w:sz w:val="24"/>
          <w:szCs w:val="20"/>
          <w:lang w:eastAsia="en-US"/>
        </w:rPr>
      </w:pPr>
    </w:p>
    <w:p w:rsidR="00DA4688" w:rsidRPr="006B5EC3" w:rsidRDefault="00DA4688" w:rsidP="00DA4688">
      <w:pPr>
        <w:spacing w:after="0" w:line="240" w:lineRule="auto"/>
        <w:jc w:val="both"/>
        <w:rPr>
          <w:rFonts w:ascii="Georgia" w:hAnsi="Georgia" w:cs="Times New Roman"/>
          <w:sz w:val="24"/>
          <w:szCs w:val="20"/>
          <w:lang w:eastAsia="en-US"/>
        </w:rPr>
      </w:pPr>
      <w:r w:rsidRPr="006B5EC3">
        <w:rPr>
          <w:rFonts w:ascii="Georgia" w:hAnsi="Georgia" w:cs="Times New Roman"/>
          <w:i/>
          <w:iCs/>
          <w:color w:val="000000"/>
          <w:sz w:val="24"/>
          <w:szCs w:val="21"/>
          <w:lang w:eastAsia="en-US"/>
        </w:rPr>
        <w:t xml:space="preserve">Key Terms &amp; Concepts: </w:t>
      </w:r>
      <w:proofErr w:type="spellStart"/>
      <w:r w:rsidRPr="006B5EC3">
        <w:rPr>
          <w:rFonts w:ascii="Georgia" w:hAnsi="Georgia" w:cs="Times New Roman"/>
          <w:color w:val="000000"/>
          <w:sz w:val="24"/>
          <w:szCs w:val="21"/>
          <w:lang w:eastAsia="en-US"/>
        </w:rPr>
        <w:t>Polylactic</w:t>
      </w:r>
      <w:proofErr w:type="spellEnd"/>
      <w:r w:rsidRPr="006B5EC3">
        <w:rPr>
          <w:rFonts w:ascii="Georgia" w:hAnsi="Georgia" w:cs="Times New Roman"/>
          <w:color w:val="000000"/>
          <w:sz w:val="24"/>
          <w:szCs w:val="21"/>
          <w:lang w:eastAsia="en-US"/>
        </w:rPr>
        <w:t xml:space="preserve"> Acid (PLA), Lactic Acid, Base, Acid, Hydrolysis, Renewable Resource, Biodegradation, </w:t>
      </w:r>
      <w:proofErr w:type="gramStart"/>
      <w:r w:rsidRPr="006B5EC3">
        <w:rPr>
          <w:rFonts w:ascii="Georgia" w:hAnsi="Georgia" w:cs="Times New Roman"/>
          <w:color w:val="000000"/>
          <w:sz w:val="24"/>
          <w:szCs w:val="21"/>
          <w:lang w:eastAsia="en-US"/>
        </w:rPr>
        <w:t>Polymers</w:t>
      </w:r>
      <w:proofErr w:type="gramEnd"/>
      <w:r w:rsidRPr="006B5EC3">
        <w:rPr>
          <w:rFonts w:ascii="Georgia" w:hAnsi="Georgia" w:cs="Times New Roman"/>
          <w:color w:val="000000"/>
          <w:sz w:val="24"/>
          <w:szCs w:val="21"/>
          <w:lang w:eastAsia="en-US"/>
        </w:rPr>
        <w:t>.</w:t>
      </w:r>
    </w:p>
    <w:p w:rsidR="00DA4688" w:rsidRPr="006B5EC3" w:rsidRDefault="00DA4688" w:rsidP="00DA4688">
      <w:pPr>
        <w:spacing w:after="240" w:line="240" w:lineRule="auto"/>
        <w:rPr>
          <w:rFonts w:ascii="Georgia" w:hAnsi="Georgia"/>
          <w:sz w:val="24"/>
          <w:szCs w:val="20"/>
          <w:lang w:eastAsia="en-US"/>
        </w:rPr>
      </w:pPr>
    </w:p>
    <w:p w:rsidR="00DA4688" w:rsidRPr="00AE73DA" w:rsidRDefault="00DA4688" w:rsidP="00DA4688">
      <w:pPr>
        <w:spacing w:after="0" w:line="240" w:lineRule="auto"/>
        <w:jc w:val="both"/>
        <w:rPr>
          <w:rFonts w:ascii="Georgia" w:hAnsi="Georgia" w:cs="Times New Roman"/>
          <w:color w:val="008000"/>
          <w:sz w:val="24"/>
          <w:szCs w:val="20"/>
          <w:lang w:eastAsia="en-US"/>
        </w:rPr>
      </w:pPr>
      <w:r w:rsidRPr="00AE73DA">
        <w:rPr>
          <w:rFonts w:ascii="Georgia" w:hAnsi="Georgia" w:cs="Times New Roman"/>
          <w:b/>
          <w:bCs/>
          <w:color w:val="008000"/>
          <w:sz w:val="24"/>
          <w:szCs w:val="21"/>
          <w:lang w:eastAsia="en-US"/>
        </w:rPr>
        <w:t xml:space="preserve">Materials: </w:t>
      </w:r>
    </w:p>
    <w:p w:rsidR="00DA4688" w:rsidRPr="006B5EC3" w:rsidRDefault="00DA4688" w:rsidP="00DA4688">
      <w:pPr>
        <w:spacing w:after="0" w:line="240" w:lineRule="auto"/>
        <w:rPr>
          <w:rFonts w:ascii="Georgia" w:hAnsi="Georgia"/>
          <w:sz w:val="24"/>
          <w:szCs w:val="20"/>
          <w:lang w:eastAsia="en-US"/>
        </w:rPr>
      </w:pPr>
    </w:p>
    <w:p w:rsidR="00DA4688" w:rsidRPr="006B5EC3" w:rsidRDefault="00DA4688" w:rsidP="00DA4688">
      <w:pPr>
        <w:numPr>
          <w:ilvl w:val="0"/>
          <w:numId w:val="31"/>
        </w:numPr>
        <w:spacing w:after="0" w:line="240" w:lineRule="auto"/>
        <w:jc w:val="both"/>
        <w:textAlignment w:val="baseline"/>
        <w:rPr>
          <w:rFonts w:ascii="Georgia" w:hAnsi="Georgia" w:cs="Times New Roman"/>
          <w:color w:val="000000"/>
          <w:sz w:val="24"/>
          <w:szCs w:val="21"/>
          <w:lang w:eastAsia="en-US"/>
        </w:rPr>
      </w:pPr>
      <w:r w:rsidRPr="006B5EC3">
        <w:rPr>
          <w:rFonts w:ascii="Georgia" w:hAnsi="Georgia" w:cs="Times New Roman"/>
          <w:color w:val="000000"/>
          <w:sz w:val="24"/>
          <w:szCs w:val="21"/>
          <w:lang w:eastAsia="en-US"/>
        </w:rPr>
        <w:t>9 oz. PLA cup</w:t>
      </w:r>
    </w:p>
    <w:p w:rsidR="00DA4688" w:rsidRPr="006B5EC3" w:rsidRDefault="00DA4688" w:rsidP="00DA4688">
      <w:pPr>
        <w:numPr>
          <w:ilvl w:val="0"/>
          <w:numId w:val="31"/>
        </w:numPr>
        <w:spacing w:after="0" w:line="240" w:lineRule="auto"/>
        <w:jc w:val="both"/>
        <w:textAlignment w:val="baseline"/>
        <w:rPr>
          <w:rFonts w:ascii="Georgia" w:hAnsi="Georgia" w:cs="Times New Roman"/>
          <w:color w:val="000000"/>
          <w:sz w:val="24"/>
          <w:szCs w:val="21"/>
          <w:lang w:eastAsia="en-US"/>
        </w:rPr>
      </w:pPr>
      <w:r w:rsidRPr="006B5EC3">
        <w:rPr>
          <w:rFonts w:ascii="Georgia" w:hAnsi="Georgia" w:cs="Times New Roman"/>
          <w:color w:val="000000"/>
          <w:sz w:val="24"/>
          <w:szCs w:val="21"/>
          <w:lang w:eastAsia="en-US"/>
        </w:rPr>
        <w:t xml:space="preserve">Hot Plate </w:t>
      </w:r>
    </w:p>
    <w:p w:rsidR="00DA4688" w:rsidRPr="006B5EC3" w:rsidRDefault="00DA4688" w:rsidP="00DA4688">
      <w:pPr>
        <w:numPr>
          <w:ilvl w:val="0"/>
          <w:numId w:val="31"/>
        </w:numPr>
        <w:spacing w:after="0" w:line="240" w:lineRule="auto"/>
        <w:jc w:val="both"/>
        <w:textAlignment w:val="baseline"/>
        <w:rPr>
          <w:rFonts w:ascii="Georgia" w:hAnsi="Georgia" w:cs="Times New Roman"/>
          <w:color w:val="000000"/>
          <w:sz w:val="24"/>
          <w:szCs w:val="21"/>
          <w:lang w:eastAsia="en-US"/>
        </w:rPr>
      </w:pPr>
      <w:r w:rsidRPr="006B5EC3">
        <w:rPr>
          <w:rFonts w:ascii="Georgia" w:hAnsi="Georgia" w:cs="Times New Roman"/>
          <w:color w:val="000000"/>
          <w:sz w:val="24"/>
          <w:szCs w:val="21"/>
          <w:lang w:eastAsia="en-US"/>
        </w:rPr>
        <w:t>Stir Bar (can be substituted by manual stirring with a glass rod)</w:t>
      </w:r>
    </w:p>
    <w:p w:rsidR="00DA4688" w:rsidRPr="006B5EC3" w:rsidRDefault="00DA4688" w:rsidP="00DA4688">
      <w:pPr>
        <w:numPr>
          <w:ilvl w:val="0"/>
          <w:numId w:val="31"/>
        </w:numPr>
        <w:spacing w:after="0" w:line="240" w:lineRule="auto"/>
        <w:jc w:val="both"/>
        <w:textAlignment w:val="baseline"/>
        <w:rPr>
          <w:rFonts w:ascii="Georgia" w:hAnsi="Georgia" w:cs="Times New Roman"/>
          <w:color w:val="000000"/>
          <w:sz w:val="24"/>
          <w:szCs w:val="21"/>
          <w:lang w:eastAsia="en-US"/>
        </w:rPr>
      </w:pPr>
      <w:r w:rsidRPr="006B5EC3">
        <w:rPr>
          <w:rFonts w:ascii="Georgia" w:hAnsi="Georgia" w:cs="Times New Roman"/>
          <w:color w:val="000000"/>
          <w:sz w:val="24"/>
          <w:szCs w:val="21"/>
          <w:lang w:eastAsia="en-US"/>
        </w:rPr>
        <w:t>Thermometer (up to 150</w:t>
      </w:r>
      <w:r w:rsidRPr="006B5EC3">
        <w:rPr>
          <w:rFonts w:ascii="Georgia" w:hAnsi="Georgia" w:cs="Times New Roman"/>
          <w:color w:val="000000"/>
          <w:sz w:val="24"/>
          <w:szCs w:val="13"/>
          <w:vertAlign w:val="superscript"/>
          <w:lang w:eastAsia="en-US"/>
        </w:rPr>
        <w:t>o</w:t>
      </w:r>
      <w:r w:rsidRPr="006B5EC3">
        <w:rPr>
          <w:rFonts w:ascii="Georgia" w:hAnsi="Georgia" w:cs="Times New Roman"/>
          <w:color w:val="000000"/>
          <w:sz w:val="24"/>
          <w:szCs w:val="21"/>
          <w:lang w:eastAsia="en-US"/>
        </w:rPr>
        <w:t>C)</w:t>
      </w:r>
    </w:p>
    <w:p w:rsidR="00DA4688" w:rsidRPr="006B5EC3" w:rsidRDefault="00DA4688" w:rsidP="00DA4688">
      <w:pPr>
        <w:numPr>
          <w:ilvl w:val="0"/>
          <w:numId w:val="31"/>
        </w:numPr>
        <w:spacing w:after="0" w:line="240" w:lineRule="auto"/>
        <w:jc w:val="both"/>
        <w:textAlignment w:val="baseline"/>
        <w:rPr>
          <w:rFonts w:ascii="Georgia" w:hAnsi="Georgia" w:cs="Times New Roman"/>
          <w:color w:val="000000"/>
          <w:sz w:val="24"/>
          <w:szCs w:val="21"/>
          <w:lang w:eastAsia="en-US"/>
        </w:rPr>
      </w:pPr>
      <w:r w:rsidRPr="006B5EC3">
        <w:rPr>
          <w:rFonts w:ascii="Georgia" w:hAnsi="Georgia" w:cs="Times New Roman"/>
          <w:color w:val="000000"/>
          <w:sz w:val="24"/>
          <w:szCs w:val="21"/>
          <w:lang w:eastAsia="en-US"/>
        </w:rPr>
        <w:t>3 x 250 mL Erlenmeyer flasks</w:t>
      </w:r>
    </w:p>
    <w:p w:rsidR="00DA4688" w:rsidRPr="006B5EC3" w:rsidRDefault="00DA4688" w:rsidP="00DA4688">
      <w:pPr>
        <w:numPr>
          <w:ilvl w:val="0"/>
          <w:numId w:val="31"/>
        </w:numPr>
        <w:spacing w:after="0" w:line="240" w:lineRule="auto"/>
        <w:jc w:val="both"/>
        <w:textAlignment w:val="baseline"/>
        <w:rPr>
          <w:rFonts w:ascii="Georgia" w:hAnsi="Georgia" w:cs="Times New Roman"/>
          <w:color w:val="000000"/>
          <w:sz w:val="24"/>
          <w:szCs w:val="21"/>
          <w:lang w:eastAsia="en-US"/>
        </w:rPr>
      </w:pPr>
      <w:r w:rsidRPr="006B5EC3">
        <w:rPr>
          <w:rFonts w:ascii="Georgia" w:hAnsi="Georgia" w:cs="Times New Roman"/>
          <w:color w:val="000000"/>
          <w:sz w:val="24"/>
          <w:szCs w:val="21"/>
          <w:lang w:eastAsia="en-US"/>
        </w:rPr>
        <w:t>100 mL graduated cylinder (measuring cup)</w:t>
      </w:r>
    </w:p>
    <w:p w:rsidR="00DA4688" w:rsidRPr="006B5EC3" w:rsidRDefault="00DA4688" w:rsidP="00DA4688">
      <w:pPr>
        <w:numPr>
          <w:ilvl w:val="0"/>
          <w:numId w:val="31"/>
        </w:numPr>
        <w:spacing w:after="0" w:line="240" w:lineRule="auto"/>
        <w:jc w:val="both"/>
        <w:textAlignment w:val="baseline"/>
        <w:rPr>
          <w:rFonts w:ascii="Georgia" w:hAnsi="Georgia" w:cs="Times New Roman"/>
          <w:color w:val="000000"/>
          <w:sz w:val="24"/>
          <w:szCs w:val="21"/>
          <w:lang w:eastAsia="en-US"/>
        </w:rPr>
      </w:pPr>
      <w:r w:rsidRPr="006B5EC3">
        <w:rPr>
          <w:rFonts w:ascii="Georgia" w:hAnsi="Georgia" w:cs="Times New Roman"/>
          <w:color w:val="000000"/>
          <w:sz w:val="24"/>
          <w:szCs w:val="21"/>
          <w:lang w:eastAsia="en-US"/>
        </w:rPr>
        <w:t xml:space="preserve">Muriatic Acid (aqueous </w:t>
      </w:r>
      <w:proofErr w:type="spellStart"/>
      <w:r w:rsidRPr="006B5EC3">
        <w:rPr>
          <w:rFonts w:ascii="Georgia" w:hAnsi="Georgia" w:cs="Times New Roman"/>
          <w:color w:val="000000"/>
          <w:sz w:val="24"/>
          <w:szCs w:val="21"/>
          <w:lang w:eastAsia="en-US"/>
        </w:rPr>
        <w:t>HCl</w:t>
      </w:r>
      <w:proofErr w:type="spellEnd"/>
      <w:r w:rsidRPr="006B5EC3">
        <w:rPr>
          <w:rFonts w:ascii="Georgia" w:hAnsi="Georgia" w:cs="Times New Roman"/>
          <w:color w:val="000000"/>
          <w:sz w:val="24"/>
          <w:szCs w:val="21"/>
          <w:lang w:eastAsia="en-US"/>
        </w:rPr>
        <w:t xml:space="preserve"> 36%)</w:t>
      </w:r>
    </w:p>
    <w:p w:rsidR="00DA4688" w:rsidRPr="006B5EC3" w:rsidRDefault="00DA4688" w:rsidP="00DA4688">
      <w:pPr>
        <w:numPr>
          <w:ilvl w:val="0"/>
          <w:numId w:val="31"/>
        </w:numPr>
        <w:spacing w:after="0" w:line="240" w:lineRule="auto"/>
        <w:jc w:val="both"/>
        <w:textAlignment w:val="baseline"/>
        <w:rPr>
          <w:rFonts w:ascii="Georgia" w:hAnsi="Georgia" w:cs="Times New Roman"/>
          <w:color w:val="000000"/>
          <w:sz w:val="24"/>
          <w:szCs w:val="21"/>
          <w:lang w:eastAsia="en-US"/>
        </w:rPr>
      </w:pPr>
      <w:r w:rsidRPr="006B5EC3">
        <w:rPr>
          <w:rFonts w:ascii="Georgia" w:hAnsi="Georgia" w:cs="Times New Roman"/>
          <w:color w:val="000000"/>
          <w:sz w:val="24"/>
          <w:szCs w:val="21"/>
          <w:lang w:eastAsia="en-US"/>
        </w:rPr>
        <w:t>Caustic Soda Beads (</w:t>
      </w:r>
      <w:proofErr w:type="spellStart"/>
      <w:r w:rsidRPr="006B5EC3">
        <w:rPr>
          <w:rFonts w:ascii="Georgia" w:hAnsi="Georgia" w:cs="Times New Roman"/>
          <w:color w:val="000000"/>
          <w:sz w:val="24"/>
          <w:szCs w:val="21"/>
          <w:lang w:eastAsia="en-US"/>
        </w:rPr>
        <w:t>NaOH</w:t>
      </w:r>
      <w:proofErr w:type="spellEnd"/>
      <w:r w:rsidRPr="006B5EC3">
        <w:rPr>
          <w:rFonts w:ascii="Georgia" w:hAnsi="Georgia" w:cs="Times New Roman"/>
          <w:color w:val="000000"/>
          <w:sz w:val="24"/>
          <w:szCs w:val="21"/>
          <w:lang w:eastAsia="en-US"/>
        </w:rPr>
        <w:t>)</w:t>
      </w:r>
    </w:p>
    <w:p w:rsidR="00DA4688" w:rsidRPr="006B5EC3" w:rsidRDefault="00DA4688" w:rsidP="00DA4688">
      <w:pPr>
        <w:numPr>
          <w:ilvl w:val="0"/>
          <w:numId w:val="31"/>
        </w:numPr>
        <w:spacing w:after="0" w:line="240" w:lineRule="auto"/>
        <w:jc w:val="both"/>
        <w:textAlignment w:val="baseline"/>
        <w:rPr>
          <w:rFonts w:ascii="Georgia" w:hAnsi="Georgia" w:cs="Times New Roman"/>
          <w:color w:val="000000"/>
          <w:sz w:val="24"/>
          <w:szCs w:val="21"/>
          <w:lang w:eastAsia="en-US"/>
        </w:rPr>
      </w:pPr>
      <w:r w:rsidRPr="006B5EC3">
        <w:rPr>
          <w:rFonts w:ascii="Georgia" w:hAnsi="Georgia" w:cs="Times New Roman"/>
          <w:color w:val="000000"/>
          <w:sz w:val="24"/>
          <w:szCs w:val="21"/>
          <w:lang w:eastAsia="en-US"/>
        </w:rPr>
        <w:t>Blue Litmus Paper</w:t>
      </w:r>
    </w:p>
    <w:p w:rsidR="00DA4688" w:rsidRPr="006B5EC3" w:rsidRDefault="00DA4688" w:rsidP="00DA4688">
      <w:pPr>
        <w:numPr>
          <w:ilvl w:val="0"/>
          <w:numId w:val="31"/>
        </w:numPr>
        <w:spacing w:after="0" w:line="240" w:lineRule="auto"/>
        <w:jc w:val="both"/>
        <w:textAlignment w:val="baseline"/>
        <w:rPr>
          <w:rFonts w:ascii="Georgia" w:hAnsi="Georgia" w:cs="Times New Roman"/>
          <w:color w:val="000000"/>
          <w:sz w:val="24"/>
          <w:szCs w:val="21"/>
          <w:lang w:eastAsia="en-US"/>
        </w:rPr>
      </w:pPr>
      <w:r w:rsidRPr="006B5EC3">
        <w:rPr>
          <w:rFonts w:ascii="Georgia" w:hAnsi="Georgia" w:cs="Times New Roman"/>
          <w:color w:val="000000"/>
          <w:sz w:val="24"/>
          <w:szCs w:val="21"/>
          <w:lang w:eastAsia="en-US"/>
        </w:rPr>
        <w:t>Weighing Paper/Boat</w:t>
      </w:r>
    </w:p>
    <w:p w:rsidR="00DA4688" w:rsidRPr="006B5EC3" w:rsidRDefault="00DA4688" w:rsidP="00DA4688">
      <w:pPr>
        <w:numPr>
          <w:ilvl w:val="0"/>
          <w:numId w:val="31"/>
        </w:numPr>
        <w:spacing w:after="0" w:line="240" w:lineRule="auto"/>
        <w:jc w:val="both"/>
        <w:textAlignment w:val="baseline"/>
        <w:rPr>
          <w:rFonts w:ascii="Georgia" w:hAnsi="Georgia" w:cs="Times New Roman"/>
          <w:color w:val="000000"/>
          <w:sz w:val="24"/>
          <w:szCs w:val="21"/>
          <w:lang w:eastAsia="en-US"/>
        </w:rPr>
      </w:pPr>
      <w:proofErr w:type="gramStart"/>
      <w:r w:rsidRPr="006B5EC3">
        <w:rPr>
          <w:rFonts w:ascii="Georgia" w:hAnsi="Georgia" w:cs="Times New Roman"/>
          <w:color w:val="000000"/>
          <w:sz w:val="24"/>
          <w:szCs w:val="21"/>
          <w:lang w:eastAsia="en-US"/>
        </w:rPr>
        <w:t>pH</w:t>
      </w:r>
      <w:proofErr w:type="gramEnd"/>
      <w:r w:rsidRPr="006B5EC3">
        <w:rPr>
          <w:rFonts w:ascii="Georgia" w:hAnsi="Georgia" w:cs="Times New Roman"/>
          <w:color w:val="000000"/>
          <w:sz w:val="24"/>
          <w:szCs w:val="21"/>
          <w:lang w:eastAsia="en-US"/>
        </w:rPr>
        <w:t xml:space="preserve"> Strips</w:t>
      </w:r>
    </w:p>
    <w:p w:rsidR="00DA4688" w:rsidRPr="006B5EC3" w:rsidRDefault="00DA4688" w:rsidP="00DA4688">
      <w:pPr>
        <w:numPr>
          <w:ilvl w:val="0"/>
          <w:numId w:val="31"/>
        </w:numPr>
        <w:spacing w:after="0" w:line="240" w:lineRule="auto"/>
        <w:jc w:val="both"/>
        <w:textAlignment w:val="baseline"/>
        <w:rPr>
          <w:rFonts w:ascii="Georgia" w:hAnsi="Georgia" w:cs="Times New Roman"/>
          <w:color w:val="000000"/>
          <w:sz w:val="24"/>
          <w:szCs w:val="21"/>
          <w:lang w:eastAsia="en-US"/>
        </w:rPr>
      </w:pPr>
      <w:r w:rsidRPr="006B5EC3">
        <w:rPr>
          <w:rFonts w:ascii="Georgia" w:hAnsi="Georgia" w:cs="Times New Roman"/>
          <w:color w:val="000000"/>
          <w:sz w:val="24"/>
          <w:szCs w:val="21"/>
          <w:lang w:eastAsia="en-US"/>
        </w:rPr>
        <w:t>Distilled water</w:t>
      </w:r>
    </w:p>
    <w:p w:rsidR="00DA4688" w:rsidRPr="006B5EC3" w:rsidRDefault="00DA4688" w:rsidP="00DA4688">
      <w:pPr>
        <w:numPr>
          <w:ilvl w:val="0"/>
          <w:numId w:val="31"/>
        </w:numPr>
        <w:spacing w:after="0" w:line="240" w:lineRule="auto"/>
        <w:jc w:val="both"/>
        <w:textAlignment w:val="baseline"/>
        <w:rPr>
          <w:rFonts w:ascii="Georgia" w:hAnsi="Georgia" w:cs="Times New Roman"/>
          <w:color w:val="000000"/>
          <w:sz w:val="24"/>
          <w:szCs w:val="21"/>
          <w:lang w:eastAsia="en-US"/>
        </w:rPr>
      </w:pPr>
      <w:r w:rsidRPr="006B5EC3">
        <w:rPr>
          <w:rFonts w:ascii="Georgia" w:hAnsi="Georgia" w:cs="Times New Roman"/>
          <w:color w:val="000000"/>
          <w:sz w:val="24"/>
          <w:szCs w:val="21"/>
          <w:lang w:eastAsia="en-US"/>
        </w:rPr>
        <w:t>Ethanol</w:t>
      </w:r>
    </w:p>
    <w:p w:rsidR="00DA4688" w:rsidRPr="006B5EC3" w:rsidRDefault="00DA4688" w:rsidP="00DA4688">
      <w:pPr>
        <w:numPr>
          <w:ilvl w:val="0"/>
          <w:numId w:val="31"/>
        </w:numPr>
        <w:spacing w:after="0" w:line="240" w:lineRule="auto"/>
        <w:jc w:val="both"/>
        <w:textAlignment w:val="baseline"/>
        <w:rPr>
          <w:rFonts w:ascii="Georgia" w:hAnsi="Georgia" w:cs="Times New Roman"/>
          <w:color w:val="000000"/>
          <w:sz w:val="24"/>
          <w:szCs w:val="21"/>
          <w:lang w:eastAsia="en-US"/>
        </w:rPr>
      </w:pPr>
      <w:r w:rsidRPr="006B5EC3">
        <w:rPr>
          <w:rFonts w:ascii="Georgia" w:hAnsi="Georgia" w:cs="Times New Roman"/>
          <w:color w:val="000000"/>
          <w:sz w:val="24"/>
          <w:szCs w:val="21"/>
          <w:lang w:eastAsia="en-US"/>
        </w:rPr>
        <w:t>Plastic pipette</w:t>
      </w:r>
    </w:p>
    <w:p w:rsidR="00DA4688" w:rsidRPr="006B5EC3" w:rsidRDefault="00DA4688" w:rsidP="00DA4688">
      <w:pPr>
        <w:numPr>
          <w:ilvl w:val="0"/>
          <w:numId w:val="31"/>
        </w:numPr>
        <w:spacing w:after="0" w:line="240" w:lineRule="auto"/>
        <w:jc w:val="both"/>
        <w:textAlignment w:val="baseline"/>
        <w:rPr>
          <w:rFonts w:ascii="Georgia" w:hAnsi="Georgia" w:cs="Times New Roman"/>
          <w:color w:val="000000"/>
          <w:sz w:val="24"/>
          <w:szCs w:val="21"/>
          <w:lang w:eastAsia="en-US"/>
        </w:rPr>
      </w:pPr>
      <w:proofErr w:type="gramStart"/>
      <w:r w:rsidRPr="006B5EC3">
        <w:rPr>
          <w:rFonts w:ascii="Georgia" w:hAnsi="Georgia" w:cs="Times New Roman"/>
          <w:color w:val="000000"/>
          <w:sz w:val="24"/>
          <w:szCs w:val="21"/>
          <w:lang w:eastAsia="en-US"/>
        </w:rPr>
        <w:t>heat</w:t>
      </w:r>
      <w:proofErr w:type="gramEnd"/>
      <w:r w:rsidRPr="006B5EC3">
        <w:rPr>
          <w:rFonts w:ascii="Georgia" w:hAnsi="Georgia" w:cs="Times New Roman"/>
          <w:color w:val="000000"/>
          <w:sz w:val="24"/>
          <w:szCs w:val="21"/>
          <w:lang w:eastAsia="en-US"/>
        </w:rPr>
        <w:t xml:space="preserve"> resistant gloves or tongs</w:t>
      </w:r>
    </w:p>
    <w:p w:rsidR="00DA4688" w:rsidRPr="006B5EC3" w:rsidRDefault="00DA4688" w:rsidP="00DA4688">
      <w:pPr>
        <w:spacing w:after="0" w:line="240" w:lineRule="auto"/>
        <w:rPr>
          <w:rFonts w:ascii="Georgia" w:hAnsi="Georgia"/>
          <w:sz w:val="24"/>
          <w:szCs w:val="20"/>
          <w:lang w:eastAsia="en-US"/>
        </w:rPr>
      </w:pPr>
    </w:p>
    <w:p w:rsidR="00DA4688" w:rsidRPr="006B5EC3" w:rsidRDefault="00DA4688" w:rsidP="00DA4688">
      <w:pPr>
        <w:spacing w:after="0" w:line="240" w:lineRule="auto"/>
        <w:jc w:val="both"/>
        <w:rPr>
          <w:rFonts w:ascii="Georgia" w:hAnsi="Georgia" w:cs="Times New Roman"/>
          <w:sz w:val="24"/>
          <w:szCs w:val="20"/>
          <w:lang w:eastAsia="en-US"/>
        </w:rPr>
      </w:pPr>
      <w:r w:rsidRPr="006B5EC3">
        <w:rPr>
          <w:rFonts w:ascii="Georgia" w:hAnsi="Georgia" w:cs="Times New Roman"/>
          <w:b/>
          <w:bCs/>
          <w:color w:val="000000"/>
          <w:sz w:val="24"/>
          <w:szCs w:val="21"/>
          <w:u w:val="single"/>
          <w:lang w:eastAsia="en-US"/>
        </w:rPr>
        <w:t xml:space="preserve">Procedure: </w:t>
      </w:r>
    </w:p>
    <w:p w:rsidR="00DA4688" w:rsidRPr="006B5EC3" w:rsidRDefault="00DA4688" w:rsidP="00DA4688">
      <w:pPr>
        <w:spacing w:after="0" w:line="240" w:lineRule="auto"/>
        <w:rPr>
          <w:rFonts w:ascii="Georgia" w:hAnsi="Georgia"/>
          <w:sz w:val="24"/>
          <w:szCs w:val="20"/>
          <w:lang w:eastAsia="en-US"/>
        </w:rPr>
      </w:pPr>
    </w:p>
    <w:p w:rsidR="00DA4688" w:rsidRPr="006B5EC3" w:rsidRDefault="00DA4688" w:rsidP="00DA4688">
      <w:pPr>
        <w:numPr>
          <w:ilvl w:val="0"/>
          <w:numId w:val="32"/>
        </w:numPr>
        <w:spacing w:after="0" w:line="240" w:lineRule="auto"/>
        <w:jc w:val="both"/>
        <w:textAlignment w:val="baseline"/>
        <w:rPr>
          <w:rFonts w:ascii="Georgia" w:hAnsi="Georgia" w:cs="Times New Roman"/>
          <w:color w:val="000000"/>
          <w:sz w:val="24"/>
          <w:szCs w:val="21"/>
          <w:lang w:eastAsia="en-US"/>
        </w:rPr>
      </w:pPr>
      <w:r w:rsidRPr="006B5EC3">
        <w:rPr>
          <w:rFonts w:ascii="Georgia" w:hAnsi="Georgia" w:cs="Times New Roman"/>
          <w:color w:val="000000"/>
          <w:sz w:val="24"/>
          <w:szCs w:val="21"/>
          <w:lang w:eastAsia="en-US"/>
        </w:rPr>
        <w:t>Put on Lab Coat, goggles, and latex or nitrile gloves.</w:t>
      </w:r>
    </w:p>
    <w:p w:rsidR="00DA4688" w:rsidRPr="006B5EC3" w:rsidRDefault="00DA4688" w:rsidP="00DA4688">
      <w:pPr>
        <w:numPr>
          <w:ilvl w:val="0"/>
          <w:numId w:val="32"/>
        </w:numPr>
        <w:spacing w:after="0" w:line="240" w:lineRule="auto"/>
        <w:jc w:val="both"/>
        <w:textAlignment w:val="baseline"/>
        <w:rPr>
          <w:rFonts w:ascii="Georgia" w:hAnsi="Georgia" w:cs="Times New Roman"/>
          <w:color w:val="000000"/>
          <w:sz w:val="24"/>
          <w:szCs w:val="21"/>
          <w:lang w:eastAsia="en-US"/>
        </w:rPr>
      </w:pPr>
      <w:r w:rsidRPr="006B5EC3">
        <w:rPr>
          <w:rFonts w:ascii="Georgia" w:hAnsi="Georgia" w:cs="Times New Roman"/>
          <w:color w:val="000000"/>
          <w:sz w:val="24"/>
          <w:szCs w:val="21"/>
          <w:lang w:eastAsia="en-US"/>
        </w:rPr>
        <w:t xml:space="preserve">Prepare 1.4 M </w:t>
      </w:r>
      <w:proofErr w:type="spellStart"/>
      <w:r w:rsidRPr="006B5EC3">
        <w:rPr>
          <w:rFonts w:ascii="Georgia" w:hAnsi="Georgia" w:cs="Times New Roman"/>
          <w:color w:val="000000"/>
          <w:sz w:val="24"/>
          <w:szCs w:val="21"/>
          <w:lang w:eastAsia="en-US"/>
        </w:rPr>
        <w:t>NaOH</w:t>
      </w:r>
      <w:proofErr w:type="spellEnd"/>
      <w:r w:rsidRPr="006B5EC3">
        <w:rPr>
          <w:rFonts w:ascii="Georgia" w:hAnsi="Georgia" w:cs="Times New Roman"/>
          <w:color w:val="000000"/>
          <w:sz w:val="24"/>
          <w:szCs w:val="21"/>
          <w:lang w:eastAsia="en-US"/>
        </w:rPr>
        <w:t xml:space="preserve"> in 1:1 H</w:t>
      </w:r>
      <w:r w:rsidRPr="006B5EC3">
        <w:rPr>
          <w:rFonts w:ascii="Georgia" w:hAnsi="Georgia" w:cs="Times New Roman"/>
          <w:color w:val="000000"/>
          <w:sz w:val="24"/>
          <w:szCs w:val="13"/>
          <w:vertAlign w:val="subscript"/>
          <w:lang w:eastAsia="en-US"/>
        </w:rPr>
        <w:t>2</w:t>
      </w:r>
      <w:r w:rsidRPr="006B5EC3">
        <w:rPr>
          <w:rFonts w:ascii="Georgia" w:hAnsi="Georgia" w:cs="Times New Roman"/>
          <w:color w:val="000000"/>
          <w:sz w:val="24"/>
          <w:szCs w:val="21"/>
          <w:lang w:eastAsia="en-US"/>
        </w:rPr>
        <w:t>O</w:t>
      </w:r>
      <w:proofErr w:type="gramStart"/>
      <w:r w:rsidRPr="006B5EC3">
        <w:rPr>
          <w:rFonts w:ascii="Georgia" w:hAnsi="Georgia" w:cs="Times New Roman"/>
          <w:color w:val="000000"/>
          <w:sz w:val="24"/>
          <w:szCs w:val="21"/>
          <w:lang w:eastAsia="en-US"/>
        </w:rPr>
        <w:t>:Ethanol</w:t>
      </w:r>
      <w:proofErr w:type="gramEnd"/>
      <w:r w:rsidRPr="006B5EC3">
        <w:rPr>
          <w:rFonts w:ascii="Georgia" w:hAnsi="Georgia" w:cs="Times New Roman"/>
          <w:color w:val="000000"/>
          <w:sz w:val="24"/>
          <w:szCs w:val="21"/>
          <w:lang w:eastAsia="en-US"/>
        </w:rPr>
        <w:t>:</w:t>
      </w:r>
    </w:p>
    <w:p w:rsidR="00DA4688" w:rsidRPr="006B5EC3" w:rsidRDefault="00DA4688" w:rsidP="00DA4688">
      <w:pPr>
        <w:pStyle w:val="ListParagraph"/>
        <w:numPr>
          <w:ilvl w:val="0"/>
          <w:numId w:val="36"/>
        </w:numPr>
        <w:spacing w:after="0"/>
        <w:jc w:val="both"/>
        <w:textAlignment w:val="baseline"/>
        <w:rPr>
          <w:rFonts w:ascii="Georgia" w:hAnsi="Georgia"/>
          <w:color w:val="000000"/>
          <w:szCs w:val="21"/>
        </w:rPr>
      </w:pPr>
      <w:r w:rsidRPr="006B5EC3">
        <w:rPr>
          <w:rFonts w:ascii="Georgia" w:hAnsi="Georgia"/>
          <w:color w:val="000000"/>
          <w:szCs w:val="21"/>
        </w:rPr>
        <w:t xml:space="preserve">Weigh 5.6 g of </w:t>
      </w:r>
      <w:proofErr w:type="spellStart"/>
      <w:r w:rsidRPr="006B5EC3">
        <w:rPr>
          <w:rFonts w:ascii="Georgia" w:hAnsi="Georgia"/>
          <w:color w:val="000000"/>
          <w:szCs w:val="21"/>
        </w:rPr>
        <w:t>NaOH</w:t>
      </w:r>
      <w:proofErr w:type="spellEnd"/>
      <w:r w:rsidRPr="006B5EC3">
        <w:rPr>
          <w:rFonts w:ascii="Georgia" w:hAnsi="Georgia"/>
          <w:color w:val="000000"/>
          <w:szCs w:val="21"/>
        </w:rPr>
        <w:t xml:space="preserve"> on a scale and transfer into the Erlenmeyer Flask</w:t>
      </w:r>
    </w:p>
    <w:p w:rsidR="00DA4688" w:rsidRPr="006B5EC3" w:rsidRDefault="00DA4688" w:rsidP="00DA4688">
      <w:pPr>
        <w:pStyle w:val="ListParagraph"/>
        <w:numPr>
          <w:ilvl w:val="0"/>
          <w:numId w:val="36"/>
        </w:numPr>
        <w:spacing w:after="0"/>
        <w:jc w:val="both"/>
        <w:textAlignment w:val="baseline"/>
        <w:rPr>
          <w:rFonts w:ascii="Georgia" w:hAnsi="Georgia"/>
          <w:color w:val="000000"/>
          <w:szCs w:val="21"/>
        </w:rPr>
      </w:pPr>
      <w:r w:rsidRPr="006B5EC3">
        <w:rPr>
          <w:rFonts w:ascii="Georgia" w:hAnsi="Georgia"/>
          <w:color w:val="000000"/>
          <w:szCs w:val="21"/>
        </w:rPr>
        <w:t>Add 50 mL of distilled water to the Erlenmeyer. Stir the solution until all of the beads are dissolved.</w:t>
      </w:r>
    </w:p>
    <w:p w:rsidR="00DA4688" w:rsidRPr="006B5EC3" w:rsidRDefault="00DA4688" w:rsidP="00DA4688">
      <w:pPr>
        <w:pStyle w:val="ListParagraph"/>
        <w:numPr>
          <w:ilvl w:val="0"/>
          <w:numId w:val="36"/>
        </w:numPr>
        <w:spacing w:after="0"/>
        <w:jc w:val="both"/>
        <w:textAlignment w:val="baseline"/>
        <w:rPr>
          <w:rFonts w:ascii="Georgia" w:hAnsi="Georgia"/>
          <w:color w:val="000000"/>
          <w:szCs w:val="21"/>
        </w:rPr>
      </w:pPr>
      <w:r w:rsidRPr="006B5EC3">
        <w:rPr>
          <w:rFonts w:ascii="Georgia" w:hAnsi="Georgia"/>
          <w:color w:val="000000"/>
          <w:szCs w:val="21"/>
        </w:rPr>
        <w:t xml:space="preserve">Add slowly 50 mL of Ethanol to the Erlenmeyer flask. Mix thoroughly by stirring. Label solution “1.4 M </w:t>
      </w:r>
      <w:proofErr w:type="spellStart"/>
      <w:r w:rsidRPr="006B5EC3">
        <w:rPr>
          <w:rFonts w:ascii="Georgia" w:hAnsi="Georgia"/>
          <w:color w:val="000000"/>
          <w:szCs w:val="21"/>
        </w:rPr>
        <w:t>NaOH</w:t>
      </w:r>
      <w:proofErr w:type="spellEnd"/>
      <w:r w:rsidRPr="006B5EC3">
        <w:rPr>
          <w:rFonts w:ascii="Georgia" w:hAnsi="Georgia"/>
          <w:color w:val="000000"/>
          <w:szCs w:val="21"/>
        </w:rPr>
        <w:t xml:space="preserve"> in 1:1 H</w:t>
      </w:r>
      <w:r w:rsidRPr="006B5EC3">
        <w:rPr>
          <w:rFonts w:ascii="Georgia" w:hAnsi="Georgia"/>
          <w:color w:val="000000"/>
          <w:szCs w:val="13"/>
          <w:vertAlign w:val="subscript"/>
        </w:rPr>
        <w:t>2</w:t>
      </w:r>
      <w:r w:rsidRPr="006B5EC3">
        <w:rPr>
          <w:rFonts w:ascii="Georgia" w:hAnsi="Georgia"/>
          <w:color w:val="000000"/>
          <w:szCs w:val="21"/>
        </w:rPr>
        <w:t>O</w:t>
      </w:r>
      <w:proofErr w:type="gramStart"/>
      <w:r w:rsidRPr="006B5EC3">
        <w:rPr>
          <w:rFonts w:ascii="Georgia" w:hAnsi="Georgia"/>
          <w:color w:val="000000"/>
          <w:szCs w:val="21"/>
        </w:rPr>
        <w:t>:Ethanol</w:t>
      </w:r>
      <w:proofErr w:type="gramEnd"/>
      <w:r w:rsidRPr="006B5EC3">
        <w:rPr>
          <w:rFonts w:ascii="Georgia" w:hAnsi="Georgia"/>
          <w:color w:val="000000"/>
          <w:szCs w:val="21"/>
        </w:rPr>
        <w:t>” and set aside.</w:t>
      </w:r>
    </w:p>
    <w:p w:rsidR="00DA4688" w:rsidRPr="006B5EC3" w:rsidRDefault="00DA4688" w:rsidP="00DA4688">
      <w:pPr>
        <w:numPr>
          <w:ilvl w:val="0"/>
          <w:numId w:val="33"/>
        </w:numPr>
        <w:spacing w:after="0" w:line="240" w:lineRule="auto"/>
        <w:jc w:val="both"/>
        <w:textAlignment w:val="baseline"/>
        <w:rPr>
          <w:rFonts w:ascii="Georgia" w:hAnsi="Georgia" w:cs="Times New Roman"/>
          <w:color w:val="000000"/>
          <w:sz w:val="24"/>
          <w:szCs w:val="21"/>
          <w:lang w:eastAsia="en-US"/>
        </w:rPr>
      </w:pPr>
      <w:r w:rsidRPr="006B5EC3">
        <w:rPr>
          <w:rFonts w:ascii="Georgia" w:hAnsi="Georgia" w:cs="Times New Roman"/>
          <w:color w:val="000000"/>
          <w:sz w:val="24"/>
          <w:szCs w:val="21"/>
          <w:lang w:eastAsia="en-US"/>
        </w:rPr>
        <w:t xml:space="preserve">Prepare 10 mL 6M </w:t>
      </w:r>
      <w:proofErr w:type="spellStart"/>
      <w:r w:rsidRPr="006B5EC3">
        <w:rPr>
          <w:rFonts w:ascii="Georgia" w:hAnsi="Georgia" w:cs="Times New Roman"/>
          <w:color w:val="000000"/>
          <w:sz w:val="24"/>
          <w:szCs w:val="21"/>
          <w:lang w:eastAsia="en-US"/>
        </w:rPr>
        <w:t>HCl</w:t>
      </w:r>
      <w:proofErr w:type="spellEnd"/>
      <w:r w:rsidRPr="006B5EC3">
        <w:rPr>
          <w:rFonts w:ascii="Georgia" w:hAnsi="Georgia" w:cs="Times New Roman"/>
          <w:color w:val="000000"/>
          <w:sz w:val="24"/>
          <w:szCs w:val="21"/>
          <w:lang w:eastAsia="en-US"/>
        </w:rPr>
        <w:t xml:space="preserve"> solution:</w:t>
      </w:r>
    </w:p>
    <w:p w:rsidR="00DA4688" w:rsidRPr="006B5EC3" w:rsidRDefault="00DA4688" w:rsidP="00DA4688">
      <w:pPr>
        <w:pStyle w:val="ListParagraph"/>
        <w:numPr>
          <w:ilvl w:val="0"/>
          <w:numId w:val="37"/>
        </w:numPr>
        <w:spacing w:after="0"/>
        <w:jc w:val="both"/>
        <w:textAlignment w:val="baseline"/>
        <w:rPr>
          <w:rFonts w:ascii="Georgia" w:hAnsi="Georgia"/>
          <w:color w:val="000000"/>
          <w:szCs w:val="21"/>
        </w:rPr>
      </w:pPr>
      <w:r w:rsidRPr="006B5EC3">
        <w:rPr>
          <w:rFonts w:ascii="Georgia" w:hAnsi="Georgia"/>
          <w:color w:val="000000"/>
          <w:szCs w:val="21"/>
        </w:rPr>
        <w:t>Add 5 mL distilled water and a magnetic stir bar to an Erlenmeyer flask.</w:t>
      </w:r>
    </w:p>
    <w:p w:rsidR="00DA4688" w:rsidRPr="006B5EC3" w:rsidRDefault="00DA4688" w:rsidP="00DA4688">
      <w:pPr>
        <w:pStyle w:val="ListParagraph"/>
        <w:numPr>
          <w:ilvl w:val="0"/>
          <w:numId w:val="37"/>
        </w:numPr>
        <w:spacing w:after="0"/>
        <w:jc w:val="both"/>
        <w:textAlignment w:val="baseline"/>
        <w:rPr>
          <w:rFonts w:ascii="Georgia" w:hAnsi="Georgia"/>
          <w:color w:val="000000"/>
          <w:szCs w:val="21"/>
        </w:rPr>
      </w:pPr>
      <w:r w:rsidRPr="006B5EC3">
        <w:rPr>
          <w:rFonts w:ascii="Georgia" w:hAnsi="Georgia"/>
          <w:color w:val="000000"/>
          <w:szCs w:val="21"/>
        </w:rPr>
        <w:t xml:space="preserve">Very slowly, add 5 mL muriatic acid (36% </w:t>
      </w:r>
      <w:proofErr w:type="spellStart"/>
      <w:r w:rsidRPr="006B5EC3">
        <w:rPr>
          <w:rFonts w:ascii="Georgia" w:hAnsi="Georgia"/>
          <w:color w:val="000000"/>
          <w:szCs w:val="21"/>
        </w:rPr>
        <w:t>HCl</w:t>
      </w:r>
      <w:proofErr w:type="spellEnd"/>
      <w:r w:rsidRPr="006B5EC3">
        <w:rPr>
          <w:rFonts w:ascii="Georgia" w:hAnsi="Georgia"/>
          <w:color w:val="000000"/>
          <w:szCs w:val="21"/>
        </w:rPr>
        <w:t xml:space="preserve">) to the Erlenmeyer flask and allow </w:t>
      </w:r>
      <w:proofErr w:type="gramStart"/>
      <w:r w:rsidRPr="006B5EC3">
        <w:rPr>
          <w:rFonts w:ascii="Georgia" w:hAnsi="Georgia"/>
          <w:color w:val="000000"/>
          <w:szCs w:val="21"/>
        </w:rPr>
        <w:t>to mix</w:t>
      </w:r>
      <w:proofErr w:type="gramEnd"/>
      <w:r w:rsidRPr="006B5EC3">
        <w:rPr>
          <w:rFonts w:ascii="Georgia" w:hAnsi="Georgia"/>
          <w:color w:val="000000"/>
          <w:szCs w:val="21"/>
        </w:rPr>
        <w:t xml:space="preserve"> thoroughly.</w:t>
      </w:r>
    </w:p>
    <w:p w:rsidR="00DA4688" w:rsidRPr="006B5EC3" w:rsidRDefault="00DA4688" w:rsidP="00DA4688">
      <w:pPr>
        <w:pStyle w:val="ListParagraph"/>
        <w:numPr>
          <w:ilvl w:val="0"/>
          <w:numId w:val="37"/>
        </w:numPr>
        <w:spacing w:after="0"/>
        <w:jc w:val="both"/>
        <w:textAlignment w:val="baseline"/>
        <w:rPr>
          <w:rFonts w:ascii="Georgia" w:hAnsi="Georgia"/>
          <w:color w:val="000000"/>
          <w:szCs w:val="21"/>
        </w:rPr>
      </w:pPr>
      <w:r w:rsidRPr="006B5EC3">
        <w:rPr>
          <w:rFonts w:ascii="Georgia" w:hAnsi="Georgia"/>
          <w:color w:val="000000"/>
          <w:szCs w:val="21"/>
        </w:rPr>
        <w:t xml:space="preserve">Label Erlenmeyer ‘6M </w:t>
      </w:r>
      <w:proofErr w:type="spellStart"/>
      <w:r w:rsidRPr="006B5EC3">
        <w:rPr>
          <w:rFonts w:ascii="Georgia" w:hAnsi="Georgia"/>
          <w:color w:val="000000"/>
          <w:szCs w:val="21"/>
        </w:rPr>
        <w:t>HCl</w:t>
      </w:r>
      <w:proofErr w:type="spellEnd"/>
      <w:r w:rsidRPr="006B5EC3">
        <w:rPr>
          <w:rFonts w:ascii="Georgia" w:hAnsi="Georgia"/>
          <w:color w:val="000000"/>
          <w:szCs w:val="21"/>
        </w:rPr>
        <w:t xml:space="preserve"> in H</w:t>
      </w:r>
      <w:r w:rsidRPr="006B5EC3">
        <w:rPr>
          <w:rFonts w:ascii="Georgia" w:hAnsi="Georgia"/>
          <w:color w:val="000000"/>
          <w:szCs w:val="13"/>
          <w:vertAlign w:val="subscript"/>
        </w:rPr>
        <w:t>2</w:t>
      </w:r>
      <w:r w:rsidRPr="006B5EC3">
        <w:rPr>
          <w:rFonts w:ascii="Georgia" w:hAnsi="Georgia"/>
          <w:color w:val="000000"/>
          <w:szCs w:val="21"/>
        </w:rPr>
        <w:t>O’ and set aside.</w:t>
      </w:r>
    </w:p>
    <w:p w:rsidR="00DA4688" w:rsidRPr="006B5EC3" w:rsidRDefault="00DA4688" w:rsidP="00DA4688">
      <w:pPr>
        <w:numPr>
          <w:ilvl w:val="0"/>
          <w:numId w:val="34"/>
        </w:numPr>
        <w:spacing w:after="0" w:line="240" w:lineRule="auto"/>
        <w:jc w:val="both"/>
        <w:textAlignment w:val="baseline"/>
        <w:rPr>
          <w:rFonts w:ascii="Georgia" w:hAnsi="Georgia" w:cs="Times New Roman"/>
          <w:color w:val="000000"/>
          <w:sz w:val="24"/>
          <w:szCs w:val="21"/>
          <w:lang w:eastAsia="en-US"/>
        </w:rPr>
      </w:pPr>
      <w:r w:rsidRPr="006B5EC3">
        <w:rPr>
          <w:rFonts w:ascii="Georgia" w:hAnsi="Georgia" w:cs="Times New Roman"/>
          <w:color w:val="000000"/>
          <w:sz w:val="24"/>
          <w:szCs w:val="21"/>
          <w:lang w:eastAsia="en-US"/>
        </w:rPr>
        <w:t>Cut the PLA cup into small pieces. Do not use any of the green parts. Measure 5g of PLA piece and add to a 250 mL Erlenmeyer flask.</w:t>
      </w:r>
    </w:p>
    <w:p w:rsidR="00DA4688" w:rsidRPr="006B5EC3" w:rsidRDefault="00DA4688" w:rsidP="00DA4688">
      <w:pPr>
        <w:numPr>
          <w:ilvl w:val="0"/>
          <w:numId w:val="34"/>
        </w:numPr>
        <w:spacing w:after="0" w:line="240" w:lineRule="auto"/>
        <w:jc w:val="both"/>
        <w:textAlignment w:val="baseline"/>
        <w:rPr>
          <w:rFonts w:ascii="Georgia" w:hAnsi="Georgia" w:cs="Times New Roman"/>
          <w:color w:val="000000"/>
          <w:sz w:val="24"/>
          <w:szCs w:val="21"/>
          <w:lang w:eastAsia="en-US"/>
        </w:rPr>
      </w:pPr>
      <w:r w:rsidRPr="006B5EC3">
        <w:rPr>
          <w:rFonts w:ascii="Georgia" w:hAnsi="Georgia" w:cs="Times New Roman"/>
          <w:color w:val="000000"/>
          <w:sz w:val="24"/>
          <w:szCs w:val="21"/>
          <w:lang w:eastAsia="en-US"/>
        </w:rPr>
        <w:t xml:space="preserve">Add 100 mL of 1.4 M </w:t>
      </w:r>
      <w:proofErr w:type="spellStart"/>
      <w:r w:rsidRPr="006B5EC3">
        <w:rPr>
          <w:rFonts w:ascii="Georgia" w:hAnsi="Georgia" w:cs="Times New Roman"/>
          <w:color w:val="000000"/>
          <w:sz w:val="24"/>
          <w:szCs w:val="21"/>
          <w:lang w:eastAsia="en-US"/>
        </w:rPr>
        <w:t>NaOH</w:t>
      </w:r>
      <w:proofErr w:type="spellEnd"/>
      <w:r w:rsidRPr="006B5EC3">
        <w:rPr>
          <w:rFonts w:ascii="Georgia" w:hAnsi="Georgia" w:cs="Times New Roman"/>
          <w:color w:val="000000"/>
          <w:sz w:val="24"/>
          <w:szCs w:val="21"/>
          <w:lang w:eastAsia="en-US"/>
        </w:rPr>
        <w:t xml:space="preserve"> solution and a stir bar into the Erlenmeyer flask. Place onto the hot plate.</w:t>
      </w:r>
    </w:p>
    <w:p w:rsidR="00DA4688" w:rsidRPr="006B5EC3" w:rsidRDefault="00DA4688" w:rsidP="00DA4688">
      <w:pPr>
        <w:numPr>
          <w:ilvl w:val="0"/>
          <w:numId w:val="34"/>
        </w:numPr>
        <w:spacing w:after="0" w:line="240" w:lineRule="auto"/>
        <w:jc w:val="both"/>
        <w:textAlignment w:val="baseline"/>
        <w:rPr>
          <w:rFonts w:ascii="Georgia" w:hAnsi="Georgia" w:cs="Times New Roman"/>
          <w:color w:val="000000"/>
          <w:sz w:val="24"/>
          <w:szCs w:val="21"/>
          <w:lang w:eastAsia="en-US"/>
        </w:rPr>
      </w:pPr>
      <w:r w:rsidRPr="006B5EC3">
        <w:rPr>
          <w:rFonts w:ascii="Georgia" w:hAnsi="Georgia" w:cs="Times New Roman"/>
          <w:color w:val="000000"/>
          <w:sz w:val="24"/>
          <w:szCs w:val="21"/>
          <w:lang w:eastAsia="en-US"/>
        </w:rPr>
        <w:t>Heat the solution to 90</w:t>
      </w:r>
      <w:r w:rsidRPr="006B5EC3">
        <w:rPr>
          <w:rFonts w:ascii="Georgia" w:hAnsi="Georgia" w:cs="Times New Roman"/>
          <w:color w:val="000000"/>
          <w:sz w:val="24"/>
          <w:szCs w:val="13"/>
          <w:vertAlign w:val="superscript"/>
          <w:lang w:eastAsia="en-US"/>
        </w:rPr>
        <w:t>o</w:t>
      </w:r>
      <w:r w:rsidRPr="006B5EC3">
        <w:rPr>
          <w:rFonts w:ascii="Georgia" w:hAnsi="Georgia" w:cs="Times New Roman"/>
          <w:color w:val="000000"/>
          <w:sz w:val="24"/>
          <w:szCs w:val="21"/>
          <w:lang w:eastAsia="en-US"/>
        </w:rPr>
        <w:t>C with stirring (reduce the heat if vigorous boiling is observed).</w:t>
      </w:r>
    </w:p>
    <w:p w:rsidR="00DA4688" w:rsidRPr="006B5EC3" w:rsidRDefault="00DA4688" w:rsidP="00DA4688">
      <w:pPr>
        <w:numPr>
          <w:ilvl w:val="0"/>
          <w:numId w:val="34"/>
        </w:numPr>
        <w:spacing w:after="0" w:line="240" w:lineRule="auto"/>
        <w:jc w:val="both"/>
        <w:textAlignment w:val="baseline"/>
        <w:rPr>
          <w:rFonts w:ascii="Georgia" w:hAnsi="Georgia" w:cs="Times New Roman"/>
          <w:color w:val="000000"/>
          <w:sz w:val="24"/>
          <w:szCs w:val="21"/>
          <w:lang w:eastAsia="en-US"/>
        </w:rPr>
      </w:pPr>
      <w:r w:rsidRPr="006B5EC3">
        <w:rPr>
          <w:rFonts w:ascii="Georgia" w:hAnsi="Georgia" w:cs="Times New Roman"/>
          <w:color w:val="000000"/>
          <w:sz w:val="24"/>
          <w:szCs w:val="21"/>
          <w:lang w:eastAsia="en-US"/>
        </w:rPr>
        <w:t>Heat the solution until all the PLA pieces have dissolved. Upon completion, the solution should be pale yellow. Turn off the hot plate.</w:t>
      </w:r>
    </w:p>
    <w:p w:rsidR="00DA4688" w:rsidRPr="006B5EC3" w:rsidRDefault="00DA4688" w:rsidP="00DA4688">
      <w:pPr>
        <w:numPr>
          <w:ilvl w:val="0"/>
          <w:numId w:val="34"/>
        </w:numPr>
        <w:spacing w:after="0" w:line="240" w:lineRule="auto"/>
        <w:jc w:val="both"/>
        <w:textAlignment w:val="baseline"/>
        <w:rPr>
          <w:rFonts w:ascii="Georgia" w:hAnsi="Georgia" w:cs="Times New Roman"/>
          <w:color w:val="000000"/>
          <w:sz w:val="24"/>
          <w:szCs w:val="21"/>
          <w:lang w:eastAsia="en-US"/>
        </w:rPr>
      </w:pPr>
      <w:r w:rsidRPr="006B5EC3">
        <w:rPr>
          <w:rFonts w:ascii="Georgia" w:hAnsi="Georgia" w:cs="Times New Roman"/>
          <w:color w:val="000000"/>
          <w:sz w:val="24"/>
          <w:szCs w:val="21"/>
          <w:lang w:eastAsia="en-US"/>
        </w:rPr>
        <w:t>Remove the Erlenmeyer flask from the hot plate using heat resistant gloves. Allow the solution to cool until it is at about 60</w:t>
      </w:r>
      <w:r w:rsidRPr="006B5EC3">
        <w:rPr>
          <w:rFonts w:ascii="Georgia" w:hAnsi="Georgia" w:cs="Times New Roman"/>
          <w:color w:val="000000"/>
          <w:sz w:val="24"/>
          <w:szCs w:val="13"/>
          <w:vertAlign w:val="superscript"/>
          <w:lang w:eastAsia="en-US"/>
        </w:rPr>
        <w:t>o</w:t>
      </w:r>
      <w:r w:rsidRPr="006B5EC3">
        <w:rPr>
          <w:rFonts w:ascii="Georgia" w:hAnsi="Georgia" w:cs="Times New Roman"/>
          <w:color w:val="000000"/>
          <w:sz w:val="24"/>
          <w:szCs w:val="21"/>
          <w:lang w:eastAsia="en-US"/>
        </w:rPr>
        <w:t>C (you may place the flask in an ice-water bath).</w:t>
      </w:r>
    </w:p>
    <w:p w:rsidR="00DA4688" w:rsidRPr="006B5EC3" w:rsidRDefault="00DA4688" w:rsidP="00DA4688">
      <w:pPr>
        <w:numPr>
          <w:ilvl w:val="0"/>
          <w:numId w:val="34"/>
        </w:numPr>
        <w:spacing w:after="0" w:line="240" w:lineRule="auto"/>
        <w:jc w:val="both"/>
        <w:textAlignment w:val="baseline"/>
        <w:rPr>
          <w:rFonts w:ascii="Georgia" w:hAnsi="Georgia" w:cs="Times New Roman"/>
          <w:color w:val="000000"/>
          <w:sz w:val="24"/>
          <w:szCs w:val="21"/>
          <w:lang w:eastAsia="en-US"/>
        </w:rPr>
      </w:pPr>
      <w:r w:rsidRPr="006B5EC3">
        <w:rPr>
          <w:rFonts w:ascii="Georgia" w:hAnsi="Georgia" w:cs="Times New Roman"/>
          <w:color w:val="000000"/>
          <w:sz w:val="24"/>
          <w:szCs w:val="21"/>
          <w:lang w:eastAsia="en-US"/>
        </w:rPr>
        <w:t>Test and record the pH of the solution. The solution now contains hydrolyzed PLA.</w:t>
      </w:r>
    </w:p>
    <w:p w:rsidR="00DA4688" w:rsidRPr="006B5EC3" w:rsidRDefault="00DA4688" w:rsidP="00DA4688">
      <w:pPr>
        <w:numPr>
          <w:ilvl w:val="0"/>
          <w:numId w:val="34"/>
        </w:numPr>
        <w:spacing w:after="0" w:line="240" w:lineRule="auto"/>
        <w:jc w:val="both"/>
        <w:textAlignment w:val="baseline"/>
        <w:rPr>
          <w:rFonts w:ascii="Georgia" w:hAnsi="Georgia" w:cs="Times New Roman"/>
          <w:color w:val="000000"/>
          <w:sz w:val="24"/>
          <w:szCs w:val="21"/>
          <w:lang w:eastAsia="en-US"/>
        </w:rPr>
      </w:pPr>
      <w:r w:rsidRPr="006B5EC3">
        <w:rPr>
          <w:rFonts w:ascii="Georgia" w:hAnsi="Georgia" w:cs="Times New Roman"/>
          <w:color w:val="000000"/>
          <w:sz w:val="24"/>
          <w:szCs w:val="21"/>
          <w:lang w:eastAsia="en-US"/>
        </w:rPr>
        <w:t xml:space="preserve">Slowly add 50 drops of 6M </w:t>
      </w:r>
      <w:proofErr w:type="spellStart"/>
      <w:r w:rsidRPr="006B5EC3">
        <w:rPr>
          <w:rFonts w:ascii="Georgia" w:hAnsi="Georgia" w:cs="Times New Roman"/>
          <w:color w:val="000000"/>
          <w:sz w:val="24"/>
          <w:szCs w:val="21"/>
          <w:lang w:eastAsia="en-US"/>
        </w:rPr>
        <w:t>HCl</w:t>
      </w:r>
      <w:proofErr w:type="spellEnd"/>
      <w:r w:rsidRPr="006B5EC3">
        <w:rPr>
          <w:rFonts w:ascii="Georgia" w:hAnsi="Georgia" w:cs="Times New Roman"/>
          <w:color w:val="000000"/>
          <w:sz w:val="24"/>
          <w:szCs w:val="21"/>
          <w:lang w:eastAsia="en-US"/>
        </w:rPr>
        <w:t xml:space="preserve"> </w:t>
      </w:r>
      <w:proofErr w:type="gramStart"/>
      <w:r w:rsidRPr="006B5EC3">
        <w:rPr>
          <w:rFonts w:ascii="Georgia" w:hAnsi="Georgia" w:cs="Times New Roman"/>
          <w:color w:val="000000"/>
          <w:sz w:val="24"/>
          <w:szCs w:val="21"/>
          <w:lang w:eastAsia="en-US"/>
        </w:rPr>
        <w:t>solution</w:t>
      </w:r>
      <w:proofErr w:type="gramEnd"/>
      <w:r w:rsidRPr="006B5EC3">
        <w:rPr>
          <w:rFonts w:ascii="Georgia" w:hAnsi="Georgia" w:cs="Times New Roman"/>
          <w:color w:val="000000"/>
          <w:sz w:val="24"/>
          <w:szCs w:val="21"/>
          <w:lang w:eastAsia="en-US"/>
        </w:rPr>
        <w:t xml:space="preserve"> to the Erlenmeyer and mix thoroughly. Test the pH of the solution with blue litmus paper and record whether it is basic or acidic.</w:t>
      </w:r>
    </w:p>
    <w:p w:rsidR="00DA4688" w:rsidRPr="006B5EC3" w:rsidRDefault="00DA4688" w:rsidP="00DA4688">
      <w:pPr>
        <w:numPr>
          <w:ilvl w:val="0"/>
          <w:numId w:val="34"/>
        </w:numPr>
        <w:spacing w:after="0" w:line="240" w:lineRule="auto"/>
        <w:jc w:val="both"/>
        <w:textAlignment w:val="baseline"/>
        <w:rPr>
          <w:rFonts w:ascii="Georgia" w:hAnsi="Georgia" w:cs="Times New Roman"/>
          <w:color w:val="000000"/>
          <w:sz w:val="24"/>
          <w:szCs w:val="21"/>
          <w:lang w:eastAsia="en-US"/>
        </w:rPr>
      </w:pPr>
      <w:r w:rsidRPr="006B5EC3">
        <w:rPr>
          <w:rFonts w:ascii="Georgia" w:hAnsi="Georgia" w:cs="Times New Roman"/>
          <w:color w:val="000000"/>
          <w:sz w:val="24"/>
          <w:szCs w:val="21"/>
          <w:lang w:eastAsia="en-US"/>
        </w:rPr>
        <w:t xml:space="preserve">Repeat steps 9-10 until the solution is acidic. Measure the final pH of the solution using pH strips, and slowly add drops of 6 M </w:t>
      </w:r>
      <w:proofErr w:type="spellStart"/>
      <w:r w:rsidRPr="006B5EC3">
        <w:rPr>
          <w:rFonts w:ascii="Georgia" w:hAnsi="Georgia" w:cs="Times New Roman"/>
          <w:color w:val="000000"/>
          <w:sz w:val="24"/>
          <w:szCs w:val="21"/>
          <w:lang w:eastAsia="en-US"/>
        </w:rPr>
        <w:t>HCl</w:t>
      </w:r>
      <w:proofErr w:type="spellEnd"/>
      <w:r w:rsidRPr="006B5EC3">
        <w:rPr>
          <w:rFonts w:ascii="Georgia" w:hAnsi="Georgia" w:cs="Times New Roman"/>
          <w:color w:val="000000"/>
          <w:sz w:val="24"/>
          <w:szCs w:val="21"/>
          <w:lang w:eastAsia="en-US"/>
        </w:rPr>
        <w:t xml:space="preserve"> solution until a pH of 4-5 is obtained.</w:t>
      </w:r>
    </w:p>
    <w:p w:rsidR="00DA4688" w:rsidRPr="006B5EC3" w:rsidRDefault="00DA4688" w:rsidP="00DA4688">
      <w:pPr>
        <w:numPr>
          <w:ilvl w:val="0"/>
          <w:numId w:val="34"/>
        </w:numPr>
        <w:spacing w:after="0" w:line="240" w:lineRule="auto"/>
        <w:jc w:val="both"/>
        <w:textAlignment w:val="baseline"/>
        <w:rPr>
          <w:rFonts w:ascii="Georgia" w:hAnsi="Georgia" w:cs="Times New Roman"/>
          <w:color w:val="000000"/>
          <w:sz w:val="24"/>
          <w:szCs w:val="21"/>
          <w:lang w:eastAsia="en-US"/>
        </w:rPr>
      </w:pPr>
      <w:r w:rsidRPr="006B5EC3">
        <w:rPr>
          <w:rFonts w:ascii="Georgia" w:hAnsi="Georgia" w:cs="Times New Roman"/>
          <w:color w:val="000000"/>
          <w:sz w:val="24"/>
          <w:szCs w:val="21"/>
          <w:lang w:eastAsia="en-US"/>
        </w:rPr>
        <w:t>The solution now contains lactic acid and sodium chloride (</w:t>
      </w:r>
      <w:proofErr w:type="spellStart"/>
      <w:r w:rsidRPr="006B5EC3">
        <w:rPr>
          <w:rFonts w:ascii="Georgia" w:hAnsi="Georgia" w:cs="Times New Roman"/>
          <w:color w:val="000000"/>
          <w:sz w:val="24"/>
          <w:szCs w:val="21"/>
          <w:lang w:eastAsia="en-US"/>
        </w:rPr>
        <w:t>NaCl</w:t>
      </w:r>
      <w:proofErr w:type="spellEnd"/>
      <w:r w:rsidRPr="006B5EC3">
        <w:rPr>
          <w:rFonts w:ascii="Georgia" w:hAnsi="Georgia" w:cs="Times New Roman"/>
          <w:color w:val="000000"/>
          <w:sz w:val="24"/>
          <w:szCs w:val="21"/>
          <w:lang w:eastAsia="en-US"/>
        </w:rPr>
        <w:t xml:space="preserve"> – salt!). It is an effective anti-microbial cleaning solution. You may use it to clean dirty surfaces.</w:t>
      </w:r>
    </w:p>
    <w:p w:rsidR="00DA4688" w:rsidRPr="006B5EC3" w:rsidRDefault="00DA4688" w:rsidP="00DA4688">
      <w:pPr>
        <w:spacing w:after="0" w:line="240" w:lineRule="auto"/>
        <w:rPr>
          <w:rFonts w:ascii="Georgia" w:hAnsi="Georgia"/>
          <w:sz w:val="24"/>
          <w:szCs w:val="20"/>
          <w:lang w:eastAsia="en-US"/>
        </w:rPr>
      </w:pPr>
      <w:bookmarkStart w:id="0" w:name="_GoBack"/>
      <w:bookmarkEnd w:id="0"/>
    </w:p>
    <w:p w:rsidR="00DA4688" w:rsidRPr="00AE73DA" w:rsidRDefault="00DA4688" w:rsidP="00DA4688">
      <w:pPr>
        <w:spacing w:after="0" w:line="240" w:lineRule="auto"/>
        <w:jc w:val="both"/>
        <w:rPr>
          <w:rFonts w:ascii="Georgia" w:hAnsi="Georgia" w:cs="Times New Roman"/>
          <w:color w:val="008000"/>
          <w:sz w:val="24"/>
          <w:szCs w:val="20"/>
          <w:lang w:eastAsia="en-US"/>
        </w:rPr>
      </w:pPr>
      <w:r w:rsidRPr="00AE73DA">
        <w:rPr>
          <w:rFonts w:ascii="Georgia" w:hAnsi="Georgia" w:cs="Times New Roman"/>
          <w:b/>
          <w:bCs/>
          <w:color w:val="008000"/>
          <w:sz w:val="24"/>
          <w:szCs w:val="21"/>
          <w:lang w:eastAsia="en-US"/>
        </w:rPr>
        <w:t>Observations</w:t>
      </w:r>
    </w:p>
    <w:p w:rsidR="00DA4688" w:rsidRPr="006B5EC3" w:rsidRDefault="00DA4688" w:rsidP="00DA4688">
      <w:pPr>
        <w:spacing w:after="0" w:line="240" w:lineRule="auto"/>
        <w:rPr>
          <w:rFonts w:ascii="Georgia" w:hAnsi="Georgia"/>
          <w:sz w:val="24"/>
          <w:szCs w:val="20"/>
          <w:lang w:eastAsia="en-US"/>
        </w:rPr>
      </w:pPr>
    </w:p>
    <w:p w:rsidR="00DA4688" w:rsidRPr="006B5EC3" w:rsidRDefault="00DA4688" w:rsidP="00DA4688">
      <w:pPr>
        <w:numPr>
          <w:ilvl w:val="0"/>
          <w:numId w:val="35"/>
        </w:numPr>
        <w:spacing w:after="0" w:line="240" w:lineRule="auto"/>
        <w:jc w:val="both"/>
        <w:textAlignment w:val="baseline"/>
        <w:rPr>
          <w:rFonts w:ascii="Georgia" w:hAnsi="Georgia" w:cs="Times New Roman"/>
          <w:color w:val="000000"/>
          <w:sz w:val="24"/>
          <w:szCs w:val="21"/>
          <w:lang w:eastAsia="en-US"/>
        </w:rPr>
      </w:pPr>
      <w:r w:rsidRPr="006B5EC3">
        <w:rPr>
          <w:rFonts w:ascii="Georgia" w:hAnsi="Georgia" w:cs="Times New Roman"/>
          <w:color w:val="000000"/>
          <w:sz w:val="24"/>
          <w:szCs w:val="21"/>
          <w:lang w:eastAsia="en-US"/>
        </w:rPr>
        <w:t>Why is it important to cut the PLA cup into small pieces before proceeding with Hydrolysis?</w:t>
      </w:r>
    </w:p>
    <w:p w:rsidR="00DA4688" w:rsidRPr="006B5EC3" w:rsidRDefault="00DA4688" w:rsidP="00DA4688">
      <w:pPr>
        <w:numPr>
          <w:ilvl w:val="0"/>
          <w:numId w:val="35"/>
        </w:numPr>
        <w:spacing w:after="0" w:line="240" w:lineRule="auto"/>
        <w:jc w:val="both"/>
        <w:textAlignment w:val="baseline"/>
        <w:rPr>
          <w:rFonts w:ascii="Georgia" w:hAnsi="Georgia" w:cs="Times New Roman"/>
          <w:color w:val="000000"/>
          <w:sz w:val="24"/>
          <w:szCs w:val="21"/>
          <w:lang w:eastAsia="en-US"/>
        </w:rPr>
      </w:pPr>
      <w:r w:rsidRPr="006B5EC3">
        <w:rPr>
          <w:rFonts w:ascii="Georgia" w:hAnsi="Georgia" w:cs="Times New Roman"/>
          <w:color w:val="000000"/>
          <w:sz w:val="24"/>
          <w:szCs w:val="21"/>
          <w:lang w:eastAsia="en-US"/>
        </w:rPr>
        <w:t>Why do we avoid using any of the green parts of the PLA cup?</w:t>
      </w:r>
    </w:p>
    <w:p w:rsidR="00DA4688" w:rsidRPr="006B5EC3" w:rsidRDefault="00DA4688" w:rsidP="00AE73DA">
      <w:pPr>
        <w:numPr>
          <w:ilvl w:val="0"/>
          <w:numId w:val="35"/>
        </w:numPr>
        <w:spacing w:beforeLines="1" w:before="2" w:afterLines="1" w:after="2" w:line="240" w:lineRule="auto"/>
        <w:textAlignment w:val="baseline"/>
        <w:rPr>
          <w:rFonts w:ascii="Georgia" w:hAnsi="Georgia"/>
          <w:color w:val="000000"/>
          <w:sz w:val="24"/>
          <w:szCs w:val="21"/>
          <w:lang w:eastAsia="en-US"/>
        </w:rPr>
      </w:pPr>
      <w:r w:rsidRPr="006B5EC3">
        <w:rPr>
          <w:rFonts w:ascii="Georgia" w:hAnsi="Georgia"/>
          <w:color w:val="000000"/>
          <w:sz w:val="24"/>
          <w:szCs w:val="21"/>
          <w:lang w:eastAsia="en-US"/>
        </w:rPr>
        <w:t>Name the green chemistry principles that this experiment relates to and explain why.</w:t>
      </w:r>
    </w:p>
    <w:p w:rsidR="009F12DB" w:rsidRPr="006B5EC3" w:rsidRDefault="009F12DB">
      <w:pPr>
        <w:rPr>
          <w:rFonts w:ascii="Georgia" w:hAnsi="Georgia"/>
          <w:sz w:val="24"/>
        </w:rPr>
      </w:pPr>
    </w:p>
    <w:sectPr w:rsidR="009F12DB" w:rsidRPr="006B5EC3" w:rsidSect="00BA665C">
      <w:headerReference w:type="even" r:id="rId8"/>
      <w:headerReference w:type="default" r:id="rId9"/>
      <w:footerReference w:type="default" r:id="rId10"/>
      <w:headerReference w:type="first" r:id="rId11"/>
      <w:pgSz w:w="12240" w:h="15840"/>
      <w:pgMar w:top="1008" w:right="1800" w:bottom="1440" w:left="1800" w:header="2448" w:footer="144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D47" w:rsidRDefault="00023D47" w:rsidP="009F12DB">
      <w:r>
        <w:separator/>
      </w:r>
    </w:p>
  </w:endnote>
  <w:endnote w:type="continuationSeparator" w:id="0">
    <w:p w:rsidR="00023D47" w:rsidRDefault="00023D47" w:rsidP="009F1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
    <w:panose1 w:val="00000000000000000000"/>
    <w:charset w:val="00"/>
    <w:family w:val="roman"/>
    <w:notTrueType/>
    <w:pitch w:val="default"/>
  </w:font>
  <w:font w:name="SimSun">
    <w:altName w:val="宋体"/>
    <w:charset w:val="86"/>
    <w:family w:val="auto"/>
    <w:pitch w:val="variable"/>
    <w:sig w:usb0="00000003" w:usb1="288F0000" w:usb2="00000016" w:usb3="00000000" w:csb0="00040001" w:csb1="00000000"/>
  </w:font>
  <w:font w:name="Georgia">
    <w:panose1 w:val="020405020504050203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23D47" w:rsidRDefault="00023D47">
    <w:pPr>
      <w:pStyle w:val="Footer"/>
    </w:pPr>
    <w: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D47" w:rsidRDefault="00023D47" w:rsidP="009F12DB">
      <w:r>
        <w:separator/>
      </w:r>
    </w:p>
  </w:footnote>
  <w:footnote w:type="continuationSeparator" w:id="0">
    <w:p w:rsidR="00023D47" w:rsidRDefault="00023D47" w:rsidP="009F12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23D47" w:rsidRDefault="00AE73D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2pt;height:792.5pt;z-index:-251657216;mso-wrap-edited:f;mso-position-horizontal:center;mso-position-horizontal-relative:margin;mso-position-vertical:center;mso-position-vertical-relative:margin" wrapcoords="-26 0 -26 21559 21600 21559 21600 0 -26 0">
          <v:imagedata r:id="rId1" o:title="MoDRN Watermark"/>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23D47" w:rsidRDefault="00AE73D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90pt;margin-top:-159.85pt;width:612pt;height:792.5pt;z-index:-251658240;mso-wrap-edited:f;mso-position-horizontal-relative:margin;mso-position-vertical-relative:margin" wrapcoords="-26 0 -26 21559 21600 21559 21600 0 -26 0">
          <v:imagedata r:id="rId1" o:title="MoDRN Watermark"/>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23D47" w:rsidRDefault="00AE73D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612pt;height:792.5pt;z-index:-251656192;mso-wrap-edited:f;mso-position-horizontal:center;mso-position-horizontal-relative:margin;mso-position-vertical:center;mso-position-vertical-relative:margin" wrapcoords="-26 0 -26 21559 21600 21559 21600 0 -26 0">
          <v:imagedata r:id="rId1" o:title="MoDRN Watermark"/>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11702"/>
    <w:multiLevelType w:val="multilevel"/>
    <w:tmpl w:val="958C9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246D83"/>
    <w:multiLevelType w:val="multilevel"/>
    <w:tmpl w:val="069C0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4E2692"/>
    <w:multiLevelType w:val="multilevel"/>
    <w:tmpl w:val="D3585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913BBC"/>
    <w:multiLevelType w:val="multilevel"/>
    <w:tmpl w:val="D8C6A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894ADD"/>
    <w:multiLevelType w:val="multilevel"/>
    <w:tmpl w:val="79509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705BBB"/>
    <w:multiLevelType w:val="multilevel"/>
    <w:tmpl w:val="DB54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2D1A71"/>
    <w:multiLevelType w:val="multilevel"/>
    <w:tmpl w:val="3DDA3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BEF3011"/>
    <w:multiLevelType w:val="multilevel"/>
    <w:tmpl w:val="51E09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8354F9"/>
    <w:multiLevelType w:val="multilevel"/>
    <w:tmpl w:val="5666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696FA3"/>
    <w:multiLevelType w:val="multilevel"/>
    <w:tmpl w:val="0AE68AC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34B4BDC"/>
    <w:multiLevelType w:val="multilevel"/>
    <w:tmpl w:val="FDCE7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B01640"/>
    <w:multiLevelType w:val="hybridMultilevel"/>
    <w:tmpl w:val="7D581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FF4124"/>
    <w:multiLevelType w:val="multilevel"/>
    <w:tmpl w:val="7FAA1A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C2C79B5"/>
    <w:multiLevelType w:val="multilevel"/>
    <w:tmpl w:val="D0CA9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4952166"/>
    <w:multiLevelType w:val="multilevel"/>
    <w:tmpl w:val="0D2ED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DCB7121"/>
    <w:multiLevelType w:val="hybridMultilevel"/>
    <w:tmpl w:val="8842D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761E91"/>
    <w:multiLevelType w:val="multilevel"/>
    <w:tmpl w:val="9F8A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14974C8"/>
    <w:multiLevelType w:val="multilevel"/>
    <w:tmpl w:val="FECA1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2134ED7"/>
    <w:multiLevelType w:val="multilevel"/>
    <w:tmpl w:val="A4085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25D4FDE"/>
    <w:multiLevelType w:val="multilevel"/>
    <w:tmpl w:val="5EBA9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AC0936"/>
    <w:multiLevelType w:val="multilevel"/>
    <w:tmpl w:val="3216C7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7F57278"/>
    <w:multiLevelType w:val="multilevel"/>
    <w:tmpl w:val="8196FE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08438E1"/>
    <w:multiLevelType w:val="multilevel"/>
    <w:tmpl w:val="B28E92C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57673A9"/>
    <w:multiLevelType w:val="multilevel"/>
    <w:tmpl w:val="E4CC21A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59111D6"/>
    <w:multiLevelType w:val="multilevel"/>
    <w:tmpl w:val="C84A3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9"/>
  </w:num>
  <w:num w:numId="3">
    <w:abstractNumId w:val="5"/>
  </w:num>
  <w:num w:numId="4">
    <w:abstractNumId w:val="18"/>
  </w:num>
  <w:num w:numId="5">
    <w:abstractNumId w:val="10"/>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6">
    <w:abstractNumId w:val="10"/>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7">
    <w:abstractNumId w:val="6"/>
  </w:num>
  <w:num w:numId="8">
    <w:abstractNumId w:val="12"/>
    <w:lvlOverride w:ilvl="0">
      <w:lvl w:ilvl="0">
        <w:numFmt w:val="decimal"/>
        <w:lvlText w:val="%1."/>
        <w:lvlJc w:val="left"/>
      </w:lvl>
    </w:lvlOverride>
  </w:num>
  <w:num w:numId="9">
    <w:abstractNumId w:val="12"/>
    <w:lvlOverride w:ilvl="0">
      <w:lvl w:ilvl="0">
        <w:numFmt w:val="decimal"/>
        <w:lvlText w:val="%1."/>
        <w:lvlJc w:val="left"/>
      </w:lvl>
    </w:lvlOverride>
  </w:num>
  <w:num w:numId="10">
    <w:abstractNumId w:val="12"/>
    <w:lvlOverride w:ilvl="0">
      <w:lvl w:ilvl="0">
        <w:numFmt w:val="decimal"/>
        <w:lvlText w:val="%1."/>
        <w:lvlJc w:val="left"/>
      </w:lvl>
    </w:lvlOverride>
  </w:num>
  <w:num w:numId="11">
    <w:abstractNumId w:val="12"/>
    <w:lvlOverride w:ilvl="0">
      <w:lvl w:ilvl="0">
        <w:numFmt w:val="decimal"/>
        <w:lvlText w:val="%1."/>
        <w:lvlJc w:val="left"/>
      </w:lvl>
    </w:lvlOverride>
  </w:num>
  <w:num w:numId="12">
    <w:abstractNumId w:val="9"/>
    <w:lvlOverride w:ilvl="0">
      <w:lvl w:ilvl="0">
        <w:numFmt w:val="decimal"/>
        <w:lvlText w:val="%1."/>
        <w:lvlJc w:val="left"/>
      </w:lvl>
    </w:lvlOverride>
  </w:num>
  <w:num w:numId="13">
    <w:abstractNumId w:val="9"/>
    <w:lvlOverride w:ilvl="0">
      <w:lvl w:ilvl="0">
        <w:numFmt w:val="decimal"/>
        <w:lvlText w:val="%1."/>
        <w:lvlJc w:val="left"/>
      </w:lvl>
    </w:lvlOverride>
  </w:num>
  <w:num w:numId="14">
    <w:abstractNumId w:val="9"/>
    <w:lvlOverride w:ilvl="0">
      <w:lvl w:ilvl="0">
        <w:numFmt w:val="decimal"/>
        <w:lvlText w:val="%1."/>
        <w:lvlJc w:val="left"/>
      </w:lvl>
    </w:lvlOverride>
  </w:num>
  <w:num w:numId="15">
    <w:abstractNumId w:val="9"/>
    <w:lvlOverride w:ilvl="0">
      <w:lvl w:ilvl="0">
        <w:numFmt w:val="decimal"/>
        <w:lvlText w:val="%1."/>
        <w:lvlJc w:val="left"/>
      </w:lvl>
    </w:lvlOverride>
  </w:num>
  <w:num w:numId="16">
    <w:abstractNumId w:val="9"/>
    <w:lvlOverride w:ilvl="0">
      <w:lvl w:ilvl="0">
        <w:numFmt w:val="decimal"/>
        <w:lvlText w:val="%1."/>
        <w:lvlJc w:val="left"/>
      </w:lvl>
    </w:lvlOverride>
  </w:num>
  <w:num w:numId="17">
    <w:abstractNumId w:val="23"/>
    <w:lvlOverride w:ilvl="0">
      <w:lvl w:ilvl="0">
        <w:numFmt w:val="decimal"/>
        <w:lvlText w:val="%1."/>
        <w:lvlJc w:val="left"/>
      </w:lvl>
    </w:lvlOverride>
  </w:num>
  <w:num w:numId="18">
    <w:abstractNumId w:val="23"/>
    <w:lvlOverride w:ilvl="0">
      <w:lvl w:ilvl="0">
        <w:numFmt w:val="decimal"/>
        <w:lvlText w:val="%1."/>
        <w:lvlJc w:val="left"/>
      </w:lvl>
    </w:lvlOverride>
  </w:num>
  <w:num w:numId="19">
    <w:abstractNumId w:val="23"/>
    <w:lvlOverride w:ilvl="0">
      <w:lvl w:ilvl="0">
        <w:numFmt w:val="decimal"/>
        <w:lvlText w:val="%1."/>
        <w:lvlJc w:val="left"/>
      </w:lvl>
    </w:lvlOverride>
  </w:num>
  <w:num w:numId="20">
    <w:abstractNumId w:val="22"/>
    <w:lvlOverride w:ilvl="0">
      <w:lvl w:ilvl="0">
        <w:numFmt w:val="decimal"/>
        <w:lvlText w:val="%1."/>
        <w:lvlJc w:val="left"/>
      </w:lvl>
    </w:lvlOverride>
  </w:num>
  <w:num w:numId="21">
    <w:abstractNumId w:val="3"/>
  </w:num>
  <w:num w:numId="22">
    <w:abstractNumId w:val="20"/>
    <w:lvlOverride w:ilvl="0">
      <w:lvl w:ilvl="0">
        <w:numFmt w:val="decimal"/>
        <w:lvlText w:val="%1."/>
        <w:lvlJc w:val="left"/>
      </w:lvl>
    </w:lvlOverride>
  </w:num>
  <w:num w:numId="23">
    <w:abstractNumId w:val="24"/>
  </w:num>
  <w:num w:numId="24">
    <w:abstractNumId w:val="0"/>
  </w:num>
  <w:num w:numId="25">
    <w:abstractNumId w:val="7"/>
  </w:num>
  <w:num w:numId="26">
    <w:abstractNumId w:val="14"/>
  </w:num>
  <w:num w:numId="27">
    <w:abstractNumId w:val="8"/>
  </w:num>
  <w:num w:numId="28">
    <w:abstractNumId w:val="1"/>
  </w:num>
  <w:num w:numId="29">
    <w:abstractNumId w:val="17"/>
  </w:num>
  <w:num w:numId="30">
    <w:abstractNumId w:val="16"/>
  </w:num>
  <w:num w:numId="31">
    <w:abstractNumId w:val="4"/>
  </w:num>
  <w:num w:numId="32">
    <w:abstractNumId w:val="21"/>
  </w:num>
  <w:num w:numId="33">
    <w:abstractNumId w:val="21"/>
    <w:lvlOverride w:ilvl="0">
      <w:lvl w:ilvl="0">
        <w:numFmt w:val="decimal"/>
        <w:lvlText w:val=""/>
        <w:lvlJc w:val="left"/>
      </w:lvl>
    </w:lvlOverride>
    <w:lvlOverride w:ilvl="1">
      <w:lvl w:ilvl="1">
        <w:numFmt w:val="lowerLetter"/>
        <w:lvlText w:val="%2."/>
        <w:lvlJc w:val="left"/>
      </w:lvl>
    </w:lvlOverride>
  </w:num>
  <w:num w:numId="34">
    <w:abstractNumId w:val="21"/>
    <w:lvlOverride w:ilvl="0">
      <w:lvl w:ilvl="0">
        <w:numFmt w:val="decimal"/>
        <w:lvlText w:val=""/>
        <w:lvlJc w:val="left"/>
      </w:lvl>
    </w:lvlOverride>
    <w:lvlOverride w:ilvl="1">
      <w:lvl w:ilvl="1">
        <w:numFmt w:val="lowerLetter"/>
        <w:lvlText w:val="%2."/>
        <w:lvlJc w:val="left"/>
      </w:lvl>
    </w:lvlOverride>
  </w:num>
  <w:num w:numId="35">
    <w:abstractNumId w:val="2"/>
  </w:num>
  <w:num w:numId="36">
    <w:abstractNumId w:val="11"/>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2DB"/>
    <w:rsid w:val="00023D47"/>
    <w:rsid w:val="001E66F4"/>
    <w:rsid w:val="00283BE8"/>
    <w:rsid w:val="002E21DD"/>
    <w:rsid w:val="00493BE6"/>
    <w:rsid w:val="005705B7"/>
    <w:rsid w:val="005A0FE7"/>
    <w:rsid w:val="005B4352"/>
    <w:rsid w:val="006B5EC3"/>
    <w:rsid w:val="007E1F37"/>
    <w:rsid w:val="00906B80"/>
    <w:rsid w:val="00990A20"/>
    <w:rsid w:val="009A4BE6"/>
    <w:rsid w:val="009F12DB"/>
    <w:rsid w:val="00AE73DA"/>
    <w:rsid w:val="00B70A4D"/>
    <w:rsid w:val="00BA665C"/>
    <w:rsid w:val="00C418AB"/>
    <w:rsid w:val="00DA4688"/>
    <w:rsid w:val="00E079F0"/>
    <w:rsid w:val="00FD7BB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3" w:uiPriority="9" w:qFormat="1"/>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page number" w:uiPriority="99"/>
    <w:lsdException w:name="Hyperlink" w:uiPriority="99"/>
    <w:lsdException w:name="FollowedHyperlink" w:uiPriority="99"/>
    <w:lsdException w:name="Strong" w:uiPriority="22" w:qFormat="1"/>
    <w:lsdException w:name="Document Map" w:uiPriority="99"/>
    <w:lsdException w:name="Normal (Web)" w:uiPriority="99"/>
    <w:lsdException w:name="HTML Preformatted" w:uiPriority="99"/>
    <w:lsdException w:name="annotation subject" w:uiPriority="99"/>
    <w:lsdException w:name="Balloon Text" w:uiPriority="99"/>
    <w:lsdException w:name="Table Grid" w:uiPriority="59"/>
    <w:lsdException w:name="Placeholder Text" w:uiPriority="99"/>
    <w:lsdException w:name="No Spacing" w:uiPriority="1" w:qFormat="1"/>
    <w:lsdException w:name="Revision" w:uiPriority="99"/>
    <w:lsdException w:name="List Paragraph" w:uiPriority="34" w:qFormat="1"/>
  </w:latentStyles>
  <w:style w:type="paragraph" w:default="1" w:styleId="Normal">
    <w:name w:val="Normal"/>
    <w:qFormat/>
    <w:rsid w:val="009F12DB"/>
    <w:pPr>
      <w:spacing w:after="200" w:line="276" w:lineRule="auto"/>
    </w:pPr>
    <w:rPr>
      <w:sz w:val="22"/>
      <w:szCs w:val="22"/>
      <w:lang w:eastAsia="zh-CN"/>
    </w:rPr>
  </w:style>
  <w:style w:type="paragraph" w:styleId="Heading1">
    <w:name w:val="heading 1"/>
    <w:basedOn w:val="Normal"/>
    <w:next w:val="Normal"/>
    <w:link w:val="Heading1Char"/>
    <w:qFormat/>
    <w:rsid w:val="00BA665C"/>
    <w:pPr>
      <w:keepNext/>
      <w:spacing w:after="0" w:line="240" w:lineRule="auto"/>
      <w:outlineLvl w:val="0"/>
    </w:pPr>
    <w:rPr>
      <w:rFonts w:ascii="Times" w:eastAsia="Times" w:hAnsi="Times" w:cs="Times New Roman"/>
      <w:b/>
      <w:szCs w:val="20"/>
    </w:rPr>
  </w:style>
  <w:style w:type="paragraph" w:styleId="Heading3">
    <w:name w:val="heading 3"/>
    <w:basedOn w:val="Normal"/>
    <w:next w:val="Normal"/>
    <w:link w:val="Heading3Char"/>
    <w:uiPriority w:val="9"/>
    <w:unhideWhenUsed/>
    <w:qFormat/>
    <w:rsid w:val="00BA665C"/>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55E0"/>
    <w:pPr>
      <w:tabs>
        <w:tab w:val="center" w:pos="4320"/>
        <w:tab w:val="right" w:pos="8640"/>
      </w:tabs>
    </w:pPr>
  </w:style>
  <w:style w:type="character" w:customStyle="1" w:styleId="HeaderChar">
    <w:name w:val="Header Char"/>
    <w:basedOn w:val="DefaultParagraphFont"/>
    <w:link w:val="Header"/>
    <w:uiPriority w:val="99"/>
    <w:rsid w:val="00B055E0"/>
  </w:style>
  <w:style w:type="paragraph" w:styleId="Footer">
    <w:name w:val="footer"/>
    <w:basedOn w:val="Normal"/>
    <w:link w:val="FooterChar"/>
    <w:uiPriority w:val="99"/>
    <w:unhideWhenUsed/>
    <w:rsid w:val="00B055E0"/>
    <w:pPr>
      <w:tabs>
        <w:tab w:val="center" w:pos="4320"/>
        <w:tab w:val="right" w:pos="8640"/>
      </w:tabs>
    </w:pPr>
  </w:style>
  <w:style w:type="character" w:customStyle="1" w:styleId="FooterChar">
    <w:name w:val="Footer Char"/>
    <w:basedOn w:val="DefaultParagraphFont"/>
    <w:link w:val="Footer"/>
    <w:uiPriority w:val="99"/>
    <w:rsid w:val="00B055E0"/>
  </w:style>
  <w:style w:type="character" w:customStyle="1" w:styleId="Heading1Char">
    <w:name w:val="Heading 1 Char"/>
    <w:basedOn w:val="DefaultParagraphFont"/>
    <w:link w:val="Heading1"/>
    <w:rsid w:val="00BA665C"/>
    <w:rPr>
      <w:rFonts w:ascii="Times" w:eastAsia="Times" w:hAnsi="Times" w:cs="Times New Roman"/>
      <w:b/>
      <w:sz w:val="22"/>
      <w:szCs w:val="20"/>
    </w:rPr>
  </w:style>
  <w:style w:type="character" w:customStyle="1" w:styleId="Heading3Char">
    <w:name w:val="Heading 3 Char"/>
    <w:basedOn w:val="DefaultParagraphFont"/>
    <w:link w:val="Heading3"/>
    <w:uiPriority w:val="9"/>
    <w:rsid w:val="00BA665C"/>
    <w:rPr>
      <w:rFonts w:asciiTheme="majorHAnsi" w:eastAsiaTheme="majorEastAsia" w:hAnsiTheme="majorHAnsi" w:cstheme="majorBidi"/>
      <w:b/>
      <w:bCs/>
      <w:color w:val="4F81BD" w:themeColor="accent1"/>
    </w:rPr>
  </w:style>
  <w:style w:type="paragraph" w:styleId="BalloonText">
    <w:name w:val="Balloon Text"/>
    <w:basedOn w:val="Normal"/>
    <w:link w:val="BalloonTextChar1"/>
    <w:uiPriority w:val="99"/>
    <w:rsid w:val="00BA665C"/>
    <w:pPr>
      <w:spacing w:after="0" w:line="240" w:lineRule="auto"/>
    </w:pPr>
    <w:rPr>
      <w:rFonts w:ascii="Lucida Grande" w:eastAsia="Times New Roman" w:hAnsi="Lucida Grande" w:cs="Lucida Grande"/>
      <w:sz w:val="18"/>
      <w:szCs w:val="18"/>
      <w:lang w:eastAsia="en-US"/>
    </w:rPr>
  </w:style>
  <w:style w:type="character" w:customStyle="1" w:styleId="BalloonTextChar">
    <w:name w:val="Balloon Text Char"/>
    <w:basedOn w:val="DefaultParagraphFont"/>
    <w:uiPriority w:val="99"/>
    <w:rsid w:val="00BA665C"/>
    <w:rPr>
      <w:rFonts w:ascii="Lucida Grande" w:hAnsi="Lucida Grande"/>
      <w:sz w:val="18"/>
      <w:szCs w:val="18"/>
      <w:lang w:eastAsia="zh-CN"/>
    </w:rPr>
  </w:style>
  <w:style w:type="character" w:customStyle="1" w:styleId="apple-style-span">
    <w:name w:val="apple-style-span"/>
    <w:basedOn w:val="DefaultParagraphFont"/>
    <w:rsid w:val="00BA665C"/>
    <w:rPr>
      <w:rFonts w:cs="Times New Roman"/>
    </w:rPr>
  </w:style>
  <w:style w:type="character" w:styleId="CommentReference">
    <w:name w:val="annotation reference"/>
    <w:basedOn w:val="DefaultParagraphFont"/>
    <w:uiPriority w:val="99"/>
    <w:rsid w:val="00BA665C"/>
    <w:rPr>
      <w:rFonts w:cs="Times New Roman"/>
      <w:sz w:val="18"/>
    </w:rPr>
  </w:style>
  <w:style w:type="paragraph" w:styleId="CommentText">
    <w:name w:val="annotation text"/>
    <w:basedOn w:val="Normal"/>
    <w:link w:val="CommentTextChar"/>
    <w:uiPriority w:val="99"/>
    <w:rsid w:val="00BA665C"/>
    <w:pPr>
      <w:spacing w:line="240" w:lineRule="auto"/>
    </w:pPr>
    <w:rPr>
      <w:rFonts w:ascii="Cambria" w:eastAsia="Times New Roman" w:hAnsi="Cambria" w:cs="Times New Roman"/>
      <w:sz w:val="24"/>
      <w:szCs w:val="24"/>
      <w:lang w:eastAsia="en-US"/>
    </w:rPr>
  </w:style>
  <w:style w:type="character" w:customStyle="1" w:styleId="CommentTextChar">
    <w:name w:val="Comment Text Char"/>
    <w:basedOn w:val="DefaultParagraphFont"/>
    <w:link w:val="CommentText"/>
    <w:uiPriority w:val="99"/>
    <w:rsid w:val="00BA665C"/>
    <w:rPr>
      <w:rFonts w:ascii="Cambria" w:eastAsia="Times New Roman" w:hAnsi="Cambria" w:cs="Times New Roman"/>
    </w:rPr>
  </w:style>
  <w:style w:type="paragraph" w:customStyle="1" w:styleId="TAMainText">
    <w:name w:val="TA_Main_Text"/>
    <w:basedOn w:val="Normal"/>
    <w:qFormat/>
    <w:rsid w:val="00BA665C"/>
    <w:pPr>
      <w:spacing w:after="0" w:line="480" w:lineRule="auto"/>
      <w:ind w:firstLine="202"/>
      <w:jc w:val="both"/>
    </w:pPr>
    <w:rPr>
      <w:rFonts w:ascii="Times" w:eastAsia="Times New Roman" w:hAnsi="Times" w:cs="Times New Roman"/>
      <w:sz w:val="24"/>
      <w:szCs w:val="24"/>
      <w:lang w:eastAsia="en-US"/>
    </w:rPr>
  </w:style>
  <w:style w:type="character" w:styleId="PageNumber">
    <w:name w:val="page number"/>
    <w:basedOn w:val="DefaultParagraphFont"/>
    <w:uiPriority w:val="99"/>
    <w:rsid w:val="00BA665C"/>
    <w:rPr>
      <w:rFonts w:cs="Times New Roman"/>
    </w:rPr>
  </w:style>
  <w:style w:type="paragraph" w:styleId="ListParagraph">
    <w:name w:val="List Paragraph"/>
    <w:basedOn w:val="Normal"/>
    <w:uiPriority w:val="34"/>
    <w:qFormat/>
    <w:rsid w:val="00BA665C"/>
    <w:pPr>
      <w:spacing w:line="240" w:lineRule="auto"/>
      <w:ind w:left="720"/>
      <w:contextualSpacing/>
    </w:pPr>
    <w:rPr>
      <w:rFonts w:ascii="Cambria" w:eastAsia="Times New Roman" w:hAnsi="Cambria" w:cs="Times New Roman"/>
      <w:sz w:val="24"/>
      <w:szCs w:val="24"/>
      <w:lang w:eastAsia="en-US"/>
    </w:rPr>
  </w:style>
  <w:style w:type="paragraph" w:styleId="FootnoteText">
    <w:name w:val="footnote text"/>
    <w:basedOn w:val="Normal"/>
    <w:link w:val="FootnoteTextChar"/>
    <w:uiPriority w:val="99"/>
    <w:rsid w:val="00BA665C"/>
    <w:pPr>
      <w:spacing w:after="0" w:line="240" w:lineRule="auto"/>
    </w:pPr>
    <w:rPr>
      <w:rFonts w:ascii="Calibri" w:eastAsia="Times New Roman" w:hAnsi="Calibri" w:cs="Times New Roman"/>
      <w:sz w:val="24"/>
      <w:szCs w:val="24"/>
    </w:rPr>
  </w:style>
  <w:style w:type="character" w:customStyle="1" w:styleId="FootnoteTextChar">
    <w:name w:val="Footnote Text Char"/>
    <w:basedOn w:val="DefaultParagraphFont"/>
    <w:link w:val="FootnoteText"/>
    <w:uiPriority w:val="99"/>
    <w:rsid w:val="00BA665C"/>
    <w:rPr>
      <w:rFonts w:ascii="Calibri" w:eastAsia="Times New Roman" w:hAnsi="Calibri" w:cs="Times New Roman"/>
      <w:lang w:eastAsia="zh-CN"/>
    </w:rPr>
  </w:style>
  <w:style w:type="character" w:styleId="FootnoteReference">
    <w:name w:val="footnote reference"/>
    <w:basedOn w:val="DefaultParagraphFont"/>
    <w:uiPriority w:val="99"/>
    <w:rsid w:val="00BA665C"/>
    <w:rPr>
      <w:rFonts w:cs="Times New Roman"/>
      <w:vertAlign w:val="superscript"/>
    </w:rPr>
  </w:style>
  <w:style w:type="character" w:customStyle="1" w:styleId="BalloonTextChar1">
    <w:name w:val="Balloon Text Char1"/>
    <w:basedOn w:val="DefaultParagraphFont"/>
    <w:link w:val="BalloonText"/>
    <w:uiPriority w:val="99"/>
    <w:locked/>
    <w:rsid w:val="00BA665C"/>
    <w:rPr>
      <w:rFonts w:ascii="Lucida Grande" w:eastAsia="Times New Roman" w:hAnsi="Lucida Grande" w:cs="Lucida Grande"/>
      <w:sz w:val="18"/>
      <w:szCs w:val="18"/>
    </w:rPr>
  </w:style>
  <w:style w:type="paragraph" w:styleId="CommentSubject">
    <w:name w:val="annotation subject"/>
    <w:basedOn w:val="CommentText"/>
    <w:next w:val="CommentText"/>
    <w:link w:val="CommentSubjectChar"/>
    <w:uiPriority w:val="99"/>
    <w:rsid w:val="00BA665C"/>
    <w:rPr>
      <w:b/>
      <w:bCs/>
      <w:sz w:val="20"/>
      <w:szCs w:val="20"/>
    </w:rPr>
  </w:style>
  <w:style w:type="character" w:customStyle="1" w:styleId="CommentSubjectChar">
    <w:name w:val="Comment Subject Char"/>
    <w:basedOn w:val="CommentTextChar"/>
    <w:link w:val="CommentSubject"/>
    <w:uiPriority w:val="99"/>
    <w:rsid w:val="00BA665C"/>
    <w:rPr>
      <w:rFonts w:ascii="Cambria" w:eastAsia="Times New Roman" w:hAnsi="Cambria" w:cs="Times New Roman"/>
      <w:b/>
      <w:bCs/>
      <w:sz w:val="20"/>
      <w:szCs w:val="20"/>
    </w:rPr>
  </w:style>
  <w:style w:type="character" w:styleId="PlaceholderText">
    <w:name w:val="Placeholder Text"/>
    <w:basedOn w:val="DefaultParagraphFont"/>
    <w:uiPriority w:val="99"/>
    <w:rsid w:val="00BA665C"/>
    <w:rPr>
      <w:rFonts w:cs="Times New Roman"/>
      <w:color w:val="808080"/>
    </w:rPr>
  </w:style>
  <w:style w:type="paragraph" w:styleId="Revision">
    <w:name w:val="Revision"/>
    <w:hidden/>
    <w:uiPriority w:val="99"/>
    <w:rsid w:val="00BA665C"/>
    <w:rPr>
      <w:rFonts w:ascii="Cambria" w:eastAsia="Times New Roman" w:hAnsi="Cambria" w:cs="Times New Roman"/>
    </w:rPr>
  </w:style>
  <w:style w:type="character" w:styleId="Hyperlink">
    <w:name w:val="Hyperlink"/>
    <w:basedOn w:val="DefaultParagraphFont"/>
    <w:uiPriority w:val="99"/>
    <w:rsid w:val="00BA665C"/>
    <w:rPr>
      <w:rFonts w:cs="Times New Roman"/>
      <w:color w:val="0000FF"/>
      <w:u w:val="single"/>
    </w:rPr>
  </w:style>
  <w:style w:type="character" w:customStyle="1" w:styleId="apple-converted-space">
    <w:name w:val="apple-converted-space"/>
    <w:basedOn w:val="DefaultParagraphFont"/>
    <w:uiPriority w:val="99"/>
    <w:rsid w:val="00BA665C"/>
    <w:rPr>
      <w:rFonts w:cs="Times New Roman"/>
    </w:rPr>
  </w:style>
  <w:style w:type="paragraph" w:styleId="DocumentMap">
    <w:name w:val="Document Map"/>
    <w:basedOn w:val="Normal"/>
    <w:link w:val="DocumentMapChar"/>
    <w:uiPriority w:val="99"/>
    <w:rsid w:val="00BA665C"/>
    <w:pPr>
      <w:spacing w:after="0" w:line="240" w:lineRule="auto"/>
    </w:pPr>
    <w:rPr>
      <w:rFonts w:ascii="Tahoma" w:eastAsia="Times New Roman" w:hAnsi="Tahoma" w:cs="Tahoma"/>
      <w:sz w:val="16"/>
      <w:szCs w:val="16"/>
      <w:lang w:eastAsia="en-US"/>
    </w:rPr>
  </w:style>
  <w:style w:type="character" w:customStyle="1" w:styleId="DocumentMapChar">
    <w:name w:val="Document Map Char"/>
    <w:basedOn w:val="DefaultParagraphFont"/>
    <w:link w:val="DocumentMap"/>
    <w:uiPriority w:val="99"/>
    <w:rsid w:val="00BA665C"/>
    <w:rPr>
      <w:rFonts w:ascii="Tahoma" w:eastAsia="Times New Roman" w:hAnsi="Tahoma" w:cs="Tahoma"/>
      <w:sz w:val="16"/>
      <w:szCs w:val="16"/>
    </w:rPr>
  </w:style>
  <w:style w:type="paragraph" w:styleId="NoSpacing">
    <w:name w:val="No Spacing"/>
    <w:uiPriority w:val="1"/>
    <w:qFormat/>
    <w:rsid w:val="00BA665C"/>
    <w:rPr>
      <w:rFonts w:ascii="Cambria" w:eastAsia="Times New Roman" w:hAnsi="Cambria" w:cs="Times New Roman"/>
    </w:rPr>
  </w:style>
  <w:style w:type="paragraph" w:styleId="HTMLPreformatted">
    <w:name w:val="HTML Preformatted"/>
    <w:basedOn w:val="Normal"/>
    <w:link w:val="HTMLPreformattedChar"/>
    <w:uiPriority w:val="99"/>
    <w:unhideWhenUsed/>
    <w:rsid w:val="00BA6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imes New Roman" w:hAnsi="Courier" w:cs="Courier"/>
      <w:sz w:val="20"/>
      <w:szCs w:val="20"/>
      <w:lang w:eastAsia="en-US"/>
    </w:rPr>
  </w:style>
  <w:style w:type="character" w:customStyle="1" w:styleId="HTMLPreformattedChar">
    <w:name w:val="HTML Preformatted Char"/>
    <w:basedOn w:val="DefaultParagraphFont"/>
    <w:link w:val="HTMLPreformatted"/>
    <w:uiPriority w:val="99"/>
    <w:rsid w:val="00BA665C"/>
    <w:rPr>
      <w:rFonts w:ascii="Courier" w:eastAsia="Times New Roman" w:hAnsi="Courier" w:cs="Courier"/>
      <w:sz w:val="20"/>
      <w:szCs w:val="20"/>
    </w:rPr>
  </w:style>
  <w:style w:type="paragraph" w:customStyle="1" w:styleId="03Abstract">
    <w:name w:val="03 Abstract"/>
    <w:uiPriority w:val="99"/>
    <w:rsid w:val="00BA665C"/>
    <w:pPr>
      <w:spacing w:after="240" w:line="240" w:lineRule="exact"/>
      <w:ind w:right="2268"/>
    </w:pPr>
    <w:rPr>
      <w:rFonts w:ascii="Times New Roman" w:eastAsia="Times New Roman" w:hAnsi="Times New Roman" w:cs="Times New Roman"/>
      <w:sz w:val="18"/>
      <w:szCs w:val="18"/>
      <w:lang w:val="en-GB" w:eastAsia="en-GB"/>
    </w:rPr>
  </w:style>
  <w:style w:type="character" w:customStyle="1" w:styleId="jrnl">
    <w:name w:val="jrnl"/>
    <w:rsid w:val="00BA665C"/>
  </w:style>
  <w:style w:type="character" w:customStyle="1" w:styleId="src">
    <w:name w:val="src"/>
    <w:rsid w:val="00BA665C"/>
  </w:style>
  <w:style w:type="table" w:styleId="TableGrid">
    <w:name w:val="Table Grid"/>
    <w:basedOn w:val="TableNormal"/>
    <w:uiPriority w:val="59"/>
    <w:rsid w:val="00BA665C"/>
    <w:rPr>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BA665C"/>
  </w:style>
  <w:style w:type="paragraph" w:customStyle="1" w:styleId="VDTableTitle">
    <w:name w:val="VD_Table_Title"/>
    <w:basedOn w:val="Normal"/>
    <w:next w:val="Normal"/>
    <w:rsid w:val="00BA665C"/>
    <w:pPr>
      <w:spacing w:line="480" w:lineRule="auto"/>
      <w:jc w:val="both"/>
    </w:pPr>
    <w:rPr>
      <w:rFonts w:ascii="Times" w:eastAsia="Times New Roman" w:hAnsi="Times" w:cs="Times New Roman"/>
      <w:sz w:val="24"/>
      <w:szCs w:val="24"/>
      <w:lang w:eastAsia="en-US" w:bidi="en-US"/>
    </w:rPr>
  </w:style>
  <w:style w:type="paragraph" w:customStyle="1" w:styleId="TCTableBody">
    <w:name w:val="TC_Table_Body"/>
    <w:basedOn w:val="Normal"/>
    <w:rsid w:val="00BA665C"/>
    <w:pPr>
      <w:spacing w:line="240" w:lineRule="auto"/>
      <w:jc w:val="both"/>
    </w:pPr>
    <w:rPr>
      <w:rFonts w:ascii="Times" w:eastAsia="Times New Roman" w:hAnsi="Times" w:cs="Times New Roman"/>
      <w:sz w:val="24"/>
      <w:szCs w:val="24"/>
      <w:lang w:eastAsia="en-US" w:bidi="en-US"/>
    </w:rPr>
  </w:style>
  <w:style w:type="paragraph" w:customStyle="1" w:styleId="Default">
    <w:name w:val="Default"/>
    <w:rsid w:val="00BA665C"/>
    <w:pPr>
      <w:widowControl w:val="0"/>
      <w:autoSpaceDE w:val="0"/>
      <w:autoSpaceDN w:val="0"/>
      <w:adjustRightInd w:val="0"/>
    </w:pPr>
    <w:rPr>
      <w:rFonts w:ascii="Times New Roman" w:eastAsia="Times New Roman" w:hAnsi="Times New Roman" w:cs="Times New Roman"/>
      <w:color w:val="000000"/>
    </w:rPr>
  </w:style>
  <w:style w:type="paragraph" w:customStyle="1" w:styleId="DataField11pt-Single">
    <w:name w:val="Data Field 11pt-Single"/>
    <w:basedOn w:val="Normal"/>
    <w:link w:val="DataField11pt-SingleChar"/>
    <w:uiPriority w:val="99"/>
    <w:rsid w:val="00BA665C"/>
    <w:pPr>
      <w:autoSpaceDE w:val="0"/>
      <w:autoSpaceDN w:val="0"/>
      <w:spacing w:after="0" w:line="240" w:lineRule="auto"/>
    </w:pPr>
    <w:rPr>
      <w:rFonts w:ascii="Arial" w:eastAsia="MS ??" w:hAnsi="Arial" w:cs="Arial"/>
      <w:szCs w:val="20"/>
      <w:lang w:eastAsia="en-US"/>
    </w:rPr>
  </w:style>
  <w:style w:type="character" w:customStyle="1" w:styleId="CommentTextChar1">
    <w:name w:val="Comment Text Char1"/>
    <w:uiPriority w:val="99"/>
    <w:semiHidden/>
    <w:locked/>
    <w:rsid w:val="00BA665C"/>
    <w:rPr>
      <w:rFonts w:ascii="Times" w:eastAsia="SimSun" w:hAnsi="Times"/>
      <w:lang w:val="en-US" w:eastAsia="en-US"/>
    </w:rPr>
  </w:style>
  <w:style w:type="character" w:customStyle="1" w:styleId="DataField11pt-SingleChar">
    <w:name w:val="Data Field 11pt-Single Char"/>
    <w:link w:val="DataField11pt-Single"/>
    <w:uiPriority w:val="99"/>
    <w:locked/>
    <w:rsid w:val="00BA665C"/>
    <w:rPr>
      <w:rFonts w:ascii="Arial" w:eastAsia="MS ??" w:hAnsi="Arial" w:cs="Arial"/>
      <w:sz w:val="22"/>
      <w:szCs w:val="20"/>
    </w:rPr>
  </w:style>
  <w:style w:type="character" w:styleId="Strong">
    <w:name w:val="Strong"/>
    <w:basedOn w:val="DefaultParagraphFont"/>
    <w:uiPriority w:val="22"/>
    <w:qFormat/>
    <w:rsid w:val="00BA665C"/>
    <w:rPr>
      <w:b/>
      <w:bCs/>
    </w:rPr>
  </w:style>
  <w:style w:type="paragraph" w:styleId="Caption">
    <w:name w:val="caption"/>
    <w:basedOn w:val="Normal"/>
    <w:next w:val="Normal"/>
    <w:uiPriority w:val="35"/>
    <w:unhideWhenUsed/>
    <w:qFormat/>
    <w:rsid w:val="00BA665C"/>
    <w:pPr>
      <w:spacing w:line="240" w:lineRule="auto"/>
    </w:pPr>
    <w:rPr>
      <w:rFonts w:ascii="Cambria" w:eastAsia="Times New Roman" w:hAnsi="Cambria" w:cs="Times New Roman"/>
      <w:b/>
      <w:bCs/>
      <w:color w:val="4F81BD" w:themeColor="accent1"/>
      <w:sz w:val="18"/>
      <w:szCs w:val="18"/>
      <w:lang w:eastAsia="en-US"/>
    </w:rPr>
  </w:style>
  <w:style w:type="paragraph" w:styleId="NormalWeb">
    <w:name w:val="Normal (Web)"/>
    <w:basedOn w:val="Normal"/>
    <w:uiPriority w:val="99"/>
    <w:rsid w:val="00906B80"/>
    <w:pPr>
      <w:spacing w:beforeLines="1" w:afterLines="1" w:line="240" w:lineRule="auto"/>
    </w:pPr>
    <w:rPr>
      <w:rFonts w:ascii="Times" w:hAnsi="Times" w:cs="Times New Roman"/>
      <w:sz w:val="20"/>
      <w:szCs w:val="20"/>
      <w:lang w:eastAsia="en-US"/>
    </w:rPr>
  </w:style>
  <w:style w:type="character" w:customStyle="1" w:styleId="apple-tab-span">
    <w:name w:val="apple-tab-span"/>
    <w:basedOn w:val="DefaultParagraphFont"/>
    <w:rsid w:val="00906B80"/>
  </w:style>
  <w:style w:type="character" w:styleId="FollowedHyperlink">
    <w:name w:val="FollowedHyperlink"/>
    <w:basedOn w:val="DefaultParagraphFont"/>
    <w:uiPriority w:val="99"/>
    <w:rsid w:val="00906B80"/>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3" w:uiPriority="9" w:qFormat="1"/>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page number" w:uiPriority="99"/>
    <w:lsdException w:name="Hyperlink" w:uiPriority="99"/>
    <w:lsdException w:name="FollowedHyperlink" w:uiPriority="99"/>
    <w:lsdException w:name="Strong" w:uiPriority="22" w:qFormat="1"/>
    <w:lsdException w:name="Document Map" w:uiPriority="99"/>
    <w:lsdException w:name="Normal (Web)" w:uiPriority="99"/>
    <w:lsdException w:name="HTML Preformatted" w:uiPriority="99"/>
    <w:lsdException w:name="annotation subject" w:uiPriority="99"/>
    <w:lsdException w:name="Balloon Text" w:uiPriority="99"/>
    <w:lsdException w:name="Table Grid" w:uiPriority="59"/>
    <w:lsdException w:name="Placeholder Text" w:uiPriority="99"/>
    <w:lsdException w:name="No Spacing" w:uiPriority="1" w:qFormat="1"/>
    <w:lsdException w:name="Revision" w:uiPriority="99"/>
    <w:lsdException w:name="List Paragraph" w:uiPriority="34" w:qFormat="1"/>
  </w:latentStyles>
  <w:style w:type="paragraph" w:default="1" w:styleId="Normal">
    <w:name w:val="Normal"/>
    <w:qFormat/>
    <w:rsid w:val="009F12DB"/>
    <w:pPr>
      <w:spacing w:after="200" w:line="276" w:lineRule="auto"/>
    </w:pPr>
    <w:rPr>
      <w:sz w:val="22"/>
      <w:szCs w:val="22"/>
      <w:lang w:eastAsia="zh-CN"/>
    </w:rPr>
  </w:style>
  <w:style w:type="paragraph" w:styleId="Heading1">
    <w:name w:val="heading 1"/>
    <w:basedOn w:val="Normal"/>
    <w:next w:val="Normal"/>
    <w:link w:val="Heading1Char"/>
    <w:qFormat/>
    <w:rsid w:val="00BA665C"/>
    <w:pPr>
      <w:keepNext/>
      <w:spacing w:after="0" w:line="240" w:lineRule="auto"/>
      <w:outlineLvl w:val="0"/>
    </w:pPr>
    <w:rPr>
      <w:rFonts w:ascii="Times" w:eastAsia="Times" w:hAnsi="Times" w:cs="Times New Roman"/>
      <w:b/>
      <w:szCs w:val="20"/>
    </w:rPr>
  </w:style>
  <w:style w:type="paragraph" w:styleId="Heading3">
    <w:name w:val="heading 3"/>
    <w:basedOn w:val="Normal"/>
    <w:next w:val="Normal"/>
    <w:link w:val="Heading3Char"/>
    <w:uiPriority w:val="9"/>
    <w:unhideWhenUsed/>
    <w:qFormat/>
    <w:rsid w:val="00BA665C"/>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55E0"/>
    <w:pPr>
      <w:tabs>
        <w:tab w:val="center" w:pos="4320"/>
        <w:tab w:val="right" w:pos="8640"/>
      </w:tabs>
    </w:pPr>
  </w:style>
  <w:style w:type="character" w:customStyle="1" w:styleId="HeaderChar">
    <w:name w:val="Header Char"/>
    <w:basedOn w:val="DefaultParagraphFont"/>
    <w:link w:val="Header"/>
    <w:uiPriority w:val="99"/>
    <w:rsid w:val="00B055E0"/>
  </w:style>
  <w:style w:type="paragraph" w:styleId="Footer">
    <w:name w:val="footer"/>
    <w:basedOn w:val="Normal"/>
    <w:link w:val="FooterChar"/>
    <w:uiPriority w:val="99"/>
    <w:unhideWhenUsed/>
    <w:rsid w:val="00B055E0"/>
    <w:pPr>
      <w:tabs>
        <w:tab w:val="center" w:pos="4320"/>
        <w:tab w:val="right" w:pos="8640"/>
      </w:tabs>
    </w:pPr>
  </w:style>
  <w:style w:type="character" w:customStyle="1" w:styleId="FooterChar">
    <w:name w:val="Footer Char"/>
    <w:basedOn w:val="DefaultParagraphFont"/>
    <w:link w:val="Footer"/>
    <w:uiPriority w:val="99"/>
    <w:rsid w:val="00B055E0"/>
  </w:style>
  <w:style w:type="character" w:customStyle="1" w:styleId="Heading1Char">
    <w:name w:val="Heading 1 Char"/>
    <w:basedOn w:val="DefaultParagraphFont"/>
    <w:link w:val="Heading1"/>
    <w:rsid w:val="00BA665C"/>
    <w:rPr>
      <w:rFonts w:ascii="Times" w:eastAsia="Times" w:hAnsi="Times" w:cs="Times New Roman"/>
      <w:b/>
      <w:sz w:val="22"/>
      <w:szCs w:val="20"/>
    </w:rPr>
  </w:style>
  <w:style w:type="character" w:customStyle="1" w:styleId="Heading3Char">
    <w:name w:val="Heading 3 Char"/>
    <w:basedOn w:val="DefaultParagraphFont"/>
    <w:link w:val="Heading3"/>
    <w:uiPriority w:val="9"/>
    <w:rsid w:val="00BA665C"/>
    <w:rPr>
      <w:rFonts w:asciiTheme="majorHAnsi" w:eastAsiaTheme="majorEastAsia" w:hAnsiTheme="majorHAnsi" w:cstheme="majorBidi"/>
      <w:b/>
      <w:bCs/>
      <w:color w:val="4F81BD" w:themeColor="accent1"/>
    </w:rPr>
  </w:style>
  <w:style w:type="paragraph" w:styleId="BalloonText">
    <w:name w:val="Balloon Text"/>
    <w:basedOn w:val="Normal"/>
    <w:link w:val="BalloonTextChar1"/>
    <w:uiPriority w:val="99"/>
    <w:rsid w:val="00BA665C"/>
    <w:pPr>
      <w:spacing w:after="0" w:line="240" w:lineRule="auto"/>
    </w:pPr>
    <w:rPr>
      <w:rFonts w:ascii="Lucida Grande" w:eastAsia="Times New Roman" w:hAnsi="Lucida Grande" w:cs="Lucida Grande"/>
      <w:sz w:val="18"/>
      <w:szCs w:val="18"/>
      <w:lang w:eastAsia="en-US"/>
    </w:rPr>
  </w:style>
  <w:style w:type="character" w:customStyle="1" w:styleId="BalloonTextChar">
    <w:name w:val="Balloon Text Char"/>
    <w:basedOn w:val="DefaultParagraphFont"/>
    <w:uiPriority w:val="99"/>
    <w:rsid w:val="00BA665C"/>
    <w:rPr>
      <w:rFonts w:ascii="Lucida Grande" w:hAnsi="Lucida Grande"/>
      <w:sz w:val="18"/>
      <w:szCs w:val="18"/>
      <w:lang w:eastAsia="zh-CN"/>
    </w:rPr>
  </w:style>
  <w:style w:type="character" w:customStyle="1" w:styleId="apple-style-span">
    <w:name w:val="apple-style-span"/>
    <w:basedOn w:val="DefaultParagraphFont"/>
    <w:rsid w:val="00BA665C"/>
    <w:rPr>
      <w:rFonts w:cs="Times New Roman"/>
    </w:rPr>
  </w:style>
  <w:style w:type="character" w:styleId="CommentReference">
    <w:name w:val="annotation reference"/>
    <w:basedOn w:val="DefaultParagraphFont"/>
    <w:uiPriority w:val="99"/>
    <w:rsid w:val="00BA665C"/>
    <w:rPr>
      <w:rFonts w:cs="Times New Roman"/>
      <w:sz w:val="18"/>
    </w:rPr>
  </w:style>
  <w:style w:type="paragraph" w:styleId="CommentText">
    <w:name w:val="annotation text"/>
    <w:basedOn w:val="Normal"/>
    <w:link w:val="CommentTextChar"/>
    <w:uiPriority w:val="99"/>
    <w:rsid w:val="00BA665C"/>
    <w:pPr>
      <w:spacing w:line="240" w:lineRule="auto"/>
    </w:pPr>
    <w:rPr>
      <w:rFonts w:ascii="Cambria" w:eastAsia="Times New Roman" w:hAnsi="Cambria" w:cs="Times New Roman"/>
      <w:sz w:val="24"/>
      <w:szCs w:val="24"/>
      <w:lang w:eastAsia="en-US"/>
    </w:rPr>
  </w:style>
  <w:style w:type="character" w:customStyle="1" w:styleId="CommentTextChar">
    <w:name w:val="Comment Text Char"/>
    <w:basedOn w:val="DefaultParagraphFont"/>
    <w:link w:val="CommentText"/>
    <w:uiPriority w:val="99"/>
    <w:rsid w:val="00BA665C"/>
    <w:rPr>
      <w:rFonts w:ascii="Cambria" w:eastAsia="Times New Roman" w:hAnsi="Cambria" w:cs="Times New Roman"/>
    </w:rPr>
  </w:style>
  <w:style w:type="paragraph" w:customStyle="1" w:styleId="TAMainText">
    <w:name w:val="TA_Main_Text"/>
    <w:basedOn w:val="Normal"/>
    <w:qFormat/>
    <w:rsid w:val="00BA665C"/>
    <w:pPr>
      <w:spacing w:after="0" w:line="480" w:lineRule="auto"/>
      <w:ind w:firstLine="202"/>
      <w:jc w:val="both"/>
    </w:pPr>
    <w:rPr>
      <w:rFonts w:ascii="Times" w:eastAsia="Times New Roman" w:hAnsi="Times" w:cs="Times New Roman"/>
      <w:sz w:val="24"/>
      <w:szCs w:val="24"/>
      <w:lang w:eastAsia="en-US"/>
    </w:rPr>
  </w:style>
  <w:style w:type="character" w:styleId="PageNumber">
    <w:name w:val="page number"/>
    <w:basedOn w:val="DefaultParagraphFont"/>
    <w:uiPriority w:val="99"/>
    <w:rsid w:val="00BA665C"/>
    <w:rPr>
      <w:rFonts w:cs="Times New Roman"/>
    </w:rPr>
  </w:style>
  <w:style w:type="paragraph" w:styleId="ListParagraph">
    <w:name w:val="List Paragraph"/>
    <w:basedOn w:val="Normal"/>
    <w:uiPriority w:val="34"/>
    <w:qFormat/>
    <w:rsid w:val="00BA665C"/>
    <w:pPr>
      <w:spacing w:line="240" w:lineRule="auto"/>
      <w:ind w:left="720"/>
      <w:contextualSpacing/>
    </w:pPr>
    <w:rPr>
      <w:rFonts w:ascii="Cambria" w:eastAsia="Times New Roman" w:hAnsi="Cambria" w:cs="Times New Roman"/>
      <w:sz w:val="24"/>
      <w:szCs w:val="24"/>
      <w:lang w:eastAsia="en-US"/>
    </w:rPr>
  </w:style>
  <w:style w:type="paragraph" w:styleId="FootnoteText">
    <w:name w:val="footnote text"/>
    <w:basedOn w:val="Normal"/>
    <w:link w:val="FootnoteTextChar"/>
    <w:uiPriority w:val="99"/>
    <w:rsid w:val="00BA665C"/>
    <w:pPr>
      <w:spacing w:after="0" w:line="240" w:lineRule="auto"/>
    </w:pPr>
    <w:rPr>
      <w:rFonts w:ascii="Calibri" w:eastAsia="Times New Roman" w:hAnsi="Calibri" w:cs="Times New Roman"/>
      <w:sz w:val="24"/>
      <w:szCs w:val="24"/>
    </w:rPr>
  </w:style>
  <w:style w:type="character" w:customStyle="1" w:styleId="FootnoteTextChar">
    <w:name w:val="Footnote Text Char"/>
    <w:basedOn w:val="DefaultParagraphFont"/>
    <w:link w:val="FootnoteText"/>
    <w:uiPriority w:val="99"/>
    <w:rsid w:val="00BA665C"/>
    <w:rPr>
      <w:rFonts w:ascii="Calibri" w:eastAsia="Times New Roman" w:hAnsi="Calibri" w:cs="Times New Roman"/>
      <w:lang w:eastAsia="zh-CN"/>
    </w:rPr>
  </w:style>
  <w:style w:type="character" w:styleId="FootnoteReference">
    <w:name w:val="footnote reference"/>
    <w:basedOn w:val="DefaultParagraphFont"/>
    <w:uiPriority w:val="99"/>
    <w:rsid w:val="00BA665C"/>
    <w:rPr>
      <w:rFonts w:cs="Times New Roman"/>
      <w:vertAlign w:val="superscript"/>
    </w:rPr>
  </w:style>
  <w:style w:type="character" w:customStyle="1" w:styleId="BalloonTextChar1">
    <w:name w:val="Balloon Text Char1"/>
    <w:basedOn w:val="DefaultParagraphFont"/>
    <w:link w:val="BalloonText"/>
    <w:uiPriority w:val="99"/>
    <w:locked/>
    <w:rsid w:val="00BA665C"/>
    <w:rPr>
      <w:rFonts w:ascii="Lucida Grande" w:eastAsia="Times New Roman" w:hAnsi="Lucida Grande" w:cs="Lucida Grande"/>
      <w:sz w:val="18"/>
      <w:szCs w:val="18"/>
    </w:rPr>
  </w:style>
  <w:style w:type="paragraph" w:styleId="CommentSubject">
    <w:name w:val="annotation subject"/>
    <w:basedOn w:val="CommentText"/>
    <w:next w:val="CommentText"/>
    <w:link w:val="CommentSubjectChar"/>
    <w:uiPriority w:val="99"/>
    <w:rsid w:val="00BA665C"/>
    <w:rPr>
      <w:b/>
      <w:bCs/>
      <w:sz w:val="20"/>
      <w:szCs w:val="20"/>
    </w:rPr>
  </w:style>
  <w:style w:type="character" w:customStyle="1" w:styleId="CommentSubjectChar">
    <w:name w:val="Comment Subject Char"/>
    <w:basedOn w:val="CommentTextChar"/>
    <w:link w:val="CommentSubject"/>
    <w:uiPriority w:val="99"/>
    <w:rsid w:val="00BA665C"/>
    <w:rPr>
      <w:rFonts w:ascii="Cambria" w:eastAsia="Times New Roman" w:hAnsi="Cambria" w:cs="Times New Roman"/>
      <w:b/>
      <w:bCs/>
      <w:sz w:val="20"/>
      <w:szCs w:val="20"/>
    </w:rPr>
  </w:style>
  <w:style w:type="character" w:styleId="PlaceholderText">
    <w:name w:val="Placeholder Text"/>
    <w:basedOn w:val="DefaultParagraphFont"/>
    <w:uiPriority w:val="99"/>
    <w:rsid w:val="00BA665C"/>
    <w:rPr>
      <w:rFonts w:cs="Times New Roman"/>
      <w:color w:val="808080"/>
    </w:rPr>
  </w:style>
  <w:style w:type="paragraph" w:styleId="Revision">
    <w:name w:val="Revision"/>
    <w:hidden/>
    <w:uiPriority w:val="99"/>
    <w:rsid w:val="00BA665C"/>
    <w:rPr>
      <w:rFonts w:ascii="Cambria" w:eastAsia="Times New Roman" w:hAnsi="Cambria" w:cs="Times New Roman"/>
    </w:rPr>
  </w:style>
  <w:style w:type="character" w:styleId="Hyperlink">
    <w:name w:val="Hyperlink"/>
    <w:basedOn w:val="DefaultParagraphFont"/>
    <w:uiPriority w:val="99"/>
    <w:rsid w:val="00BA665C"/>
    <w:rPr>
      <w:rFonts w:cs="Times New Roman"/>
      <w:color w:val="0000FF"/>
      <w:u w:val="single"/>
    </w:rPr>
  </w:style>
  <w:style w:type="character" w:customStyle="1" w:styleId="apple-converted-space">
    <w:name w:val="apple-converted-space"/>
    <w:basedOn w:val="DefaultParagraphFont"/>
    <w:uiPriority w:val="99"/>
    <w:rsid w:val="00BA665C"/>
    <w:rPr>
      <w:rFonts w:cs="Times New Roman"/>
    </w:rPr>
  </w:style>
  <w:style w:type="paragraph" w:styleId="DocumentMap">
    <w:name w:val="Document Map"/>
    <w:basedOn w:val="Normal"/>
    <w:link w:val="DocumentMapChar"/>
    <w:uiPriority w:val="99"/>
    <w:rsid w:val="00BA665C"/>
    <w:pPr>
      <w:spacing w:after="0" w:line="240" w:lineRule="auto"/>
    </w:pPr>
    <w:rPr>
      <w:rFonts w:ascii="Tahoma" w:eastAsia="Times New Roman" w:hAnsi="Tahoma" w:cs="Tahoma"/>
      <w:sz w:val="16"/>
      <w:szCs w:val="16"/>
      <w:lang w:eastAsia="en-US"/>
    </w:rPr>
  </w:style>
  <w:style w:type="character" w:customStyle="1" w:styleId="DocumentMapChar">
    <w:name w:val="Document Map Char"/>
    <w:basedOn w:val="DefaultParagraphFont"/>
    <w:link w:val="DocumentMap"/>
    <w:uiPriority w:val="99"/>
    <w:rsid w:val="00BA665C"/>
    <w:rPr>
      <w:rFonts w:ascii="Tahoma" w:eastAsia="Times New Roman" w:hAnsi="Tahoma" w:cs="Tahoma"/>
      <w:sz w:val="16"/>
      <w:szCs w:val="16"/>
    </w:rPr>
  </w:style>
  <w:style w:type="paragraph" w:styleId="NoSpacing">
    <w:name w:val="No Spacing"/>
    <w:uiPriority w:val="1"/>
    <w:qFormat/>
    <w:rsid w:val="00BA665C"/>
    <w:rPr>
      <w:rFonts w:ascii="Cambria" w:eastAsia="Times New Roman" w:hAnsi="Cambria" w:cs="Times New Roman"/>
    </w:rPr>
  </w:style>
  <w:style w:type="paragraph" w:styleId="HTMLPreformatted">
    <w:name w:val="HTML Preformatted"/>
    <w:basedOn w:val="Normal"/>
    <w:link w:val="HTMLPreformattedChar"/>
    <w:uiPriority w:val="99"/>
    <w:unhideWhenUsed/>
    <w:rsid w:val="00BA6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imes New Roman" w:hAnsi="Courier" w:cs="Courier"/>
      <w:sz w:val="20"/>
      <w:szCs w:val="20"/>
      <w:lang w:eastAsia="en-US"/>
    </w:rPr>
  </w:style>
  <w:style w:type="character" w:customStyle="1" w:styleId="HTMLPreformattedChar">
    <w:name w:val="HTML Preformatted Char"/>
    <w:basedOn w:val="DefaultParagraphFont"/>
    <w:link w:val="HTMLPreformatted"/>
    <w:uiPriority w:val="99"/>
    <w:rsid w:val="00BA665C"/>
    <w:rPr>
      <w:rFonts w:ascii="Courier" w:eastAsia="Times New Roman" w:hAnsi="Courier" w:cs="Courier"/>
      <w:sz w:val="20"/>
      <w:szCs w:val="20"/>
    </w:rPr>
  </w:style>
  <w:style w:type="paragraph" w:customStyle="1" w:styleId="03Abstract">
    <w:name w:val="03 Abstract"/>
    <w:uiPriority w:val="99"/>
    <w:rsid w:val="00BA665C"/>
    <w:pPr>
      <w:spacing w:after="240" w:line="240" w:lineRule="exact"/>
      <w:ind w:right="2268"/>
    </w:pPr>
    <w:rPr>
      <w:rFonts w:ascii="Times New Roman" w:eastAsia="Times New Roman" w:hAnsi="Times New Roman" w:cs="Times New Roman"/>
      <w:sz w:val="18"/>
      <w:szCs w:val="18"/>
      <w:lang w:val="en-GB" w:eastAsia="en-GB"/>
    </w:rPr>
  </w:style>
  <w:style w:type="character" w:customStyle="1" w:styleId="jrnl">
    <w:name w:val="jrnl"/>
    <w:rsid w:val="00BA665C"/>
  </w:style>
  <w:style w:type="character" w:customStyle="1" w:styleId="src">
    <w:name w:val="src"/>
    <w:rsid w:val="00BA665C"/>
  </w:style>
  <w:style w:type="table" w:styleId="TableGrid">
    <w:name w:val="Table Grid"/>
    <w:basedOn w:val="TableNormal"/>
    <w:uiPriority w:val="59"/>
    <w:rsid w:val="00BA665C"/>
    <w:rPr>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BA665C"/>
  </w:style>
  <w:style w:type="paragraph" w:customStyle="1" w:styleId="VDTableTitle">
    <w:name w:val="VD_Table_Title"/>
    <w:basedOn w:val="Normal"/>
    <w:next w:val="Normal"/>
    <w:rsid w:val="00BA665C"/>
    <w:pPr>
      <w:spacing w:line="480" w:lineRule="auto"/>
      <w:jc w:val="both"/>
    </w:pPr>
    <w:rPr>
      <w:rFonts w:ascii="Times" w:eastAsia="Times New Roman" w:hAnsi="Times" w:cs="Times New Roman"/>
      <w:sz w:val="24"/>
      <w:szCs w:val="24"/>
      <w:lang w:eastAsia="en-US" w:bidi="en-US"/>
    </w:rPr>
  </w:style>
  <w:style w:type="paragraph" w:customStyle="1" w:styleId="TCTableBody">
    <w:name w:val="TC_Table_Body"/>
    <w:basedOn w:val="Normal"/>
    <w:rsid w:val="00BA665C"/>
    <w:pPr>
      <w:spacing w:line="240" w:lineRule="auto"/>
      <w:jc w:val="both"/>
    </w:pPr>
    <w:rPr>
      <w:rFonts w:ascii="Times" w:eastAsia="Times New Roman" w:hAnsi="Times" w:cs="Times New Roman"/>
      <w:sz w:val="24"/>
      <w:szCs w:val="24"/>
      <w:lang w:eastAsia="en-US" w:bidi="en-US"/>
    </w:rPr>
  </w:style>
  <w:style w:type="paragraph" w:customStyle="1" w:styleId="Default">
    <w:name w:val="Default"/>
    <w:rsid w:val="00BA665C"/>
    <w:pPr>
      <w:widowControl w:val="0"/>
      <w:autoSpaceDE w:val="0"/>
      <w:autoSpaceDN w:val="0"/>
      <w:adjustRightInd w:val="0"/>
    </w:pPr>
    <w:rPr>
      <w:rFonts w:ascii="Times New Roman" w:eastAsia="Times New Roman" w:hAnsi="Times New Roman" w:cs="Times New Roman"/>
      <w:color w:val="000000"/>
    </w:rPr>
  </w:style>
  <w:style w:type="paragraph" w:customStyle="1" w:styleId="DataField11pt-Single">
    <w:name w:val="Data Field 11pt-Single"/>
    <w:basedOn w:val="Normal"/>
    <w:link w:val="DataField11pt-SingleChar"/>
    <w:uiPriority w:val="99"/>
    <w:rsid w:val="00BA665C"/>
    <w:pPr>
      <w:autoSpaceDE w:val="0"/>
      <w:autoSpaceDN w:val="0"/>
      <w:spacing w:after="0" w:line="240" w:lineRule="auto"/>
    </w:pPr>
    <w:rPr>
      <w:rFonts w:ascii="Arial" w:eastAsia="MS ??" w:hAnsi="Arial" w:cs="Arial"/>
      <w:szCs w:val="20"/>
      <w:lang w:eastAsia="en-US"/>
    </w:rPr>
  </w:style>
  <w:style w:type="character" w:customStyle="1" w:styleId="CommentTextChar1">
    <w:name w:val="Comment Text Char1"/>
    <w:uiPriority w:val="99"/>
    <w:semiHidden/>
    <w:locked/>
    <w:rsid w:val="00BA665C"/>
    <w:rPr>
      <w:rFonts w:ascii="Times" w:eastAsia="SimSun" w:hAnsi="Times"/>
      <w:lang w:val="en-US" w:eastAsia="en-US"/>
    </w:rPr>
  </w:style>
  <w:style w:type="character" w:customStyle="1" w:styleId="DataField11pt-SingleChar">
    <w:name w:val="Data Field 11pt-Single Char"/>
    <w:link w:val="DataField11pt-Single"/>
    <w:uiPriority w:val="99"/>
    <w:locked/>
    <w:rsid w:val="00BA665C"/>
    <w:rPr>
      <w:rFonts w:ascii="Arial" w:eastAsia="MS ??" w:hAnsi="Arial" w:cs="Arial"/>
      <w:sz w:val="22"/>
      <w:szCs w:val="20"/>
    </w:rPr>
  </w:style>
  <w:style w:type="character" w:styleId="Strong">
    <w:name w:val="Strong"/>
    <w:basedOn w:val="DefaultParagraphFont"/>
    <w:uiPriority w:val="22"/>
    <w:qFormat/>
    <w:rsid w:val="00BA665C"/>
    <w:rPr>
      <w:b/>
      <w:bCs/>
    </w:rPr>
  </w:style>
  <w:style w:type="paragraph" w:styleId="Caption">
    <w:name w:val="caption"/>
    <w:basedOn w:val="Normal"/>
    <w:next w:val="Normal"/>
    <w:uiPriority w:val="35"/>
    <w:unhideWhenUsed/>
    <w:qFormat/>
    <w:rsid w:val="00BA665C"/>
    <w:pPr>
      <w:spacing w:line="240" w:lineRule="auto"/>
    </w:pPr>
    <w:rPr>
      <w:rFonts w:ascii="Cambria" w:eastAsia="Times New Roman" w:hAnsi="Cambria" w:cs="Times New Roman"/>
      <w:b/>
      <w:bCs/>
      <w:color w:val="4F81BD" w:themeColor="accent1"/>
      <w:sz w:val="18"/>
      <w:szCs w:val="18"/>
      <w:lang w:eastAsia="en-US"/>
    </w:rPr>
  </w:style>
  <w:style w:type="paragraph" w:styleId="NormalWeb">
    <w:name w:val="Normal (Web)"/>
    <w:basedOn w:val="Normal"/>
    <w:uiPriority w:val="99"/>
    <w:rsid w:val="00906B80"/>
    <w:pPr>
      <w:spacing w:beforeLines="1" w:afterLines="1" w:line="240" w:lineRule="auto"/>
    </w:pPr>
    <w:rPr>
      <w:rFonts w:ascii="Times" w:hAnsi="Times" w:cs="Times New Roman"/>
      <w:sz w:val="20"/>
      <w:szCs w:val="20"/>
      <w:lang w:eastAsia="en-US"/>
    </w:rPr>
  </w:style>
  <w:style w:type="character" w:customStyle="1" w:styleId="apple-tab-span">
    <w:name w:val="apple-tab-span"/>
    <w:basedOn w:val="DefaultParagraphFont"/>
    <w:rsid w:val="00906B80"/>
  </w:style>
  <w:style w:type="character" w:styleId="FollowedHyperlink">
    <w:name w:val="FollowedHyperlink"/>
    <w:basedOn w:val="DefaultParagraphFont"/>
    <w:uiPriority w:val="99"/>
    <w:rsid w:val="00906B8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788819">
      <w:bodyDiv w:val="1"/>
      <w:marLeft w:val="0"/>
      <w:marRight w:val="0"/>
      <w:marTop w:val="0"/>
      <w:marBottom w:val="0"/>
      <w:divBdr>
        <w:top w:val="none" w:sz="0" w:space="0" w:color="auto"/>
        <w:left w:val="none" w:sz="0" w:space="0" w:color="auto"/>
        <w:bottom w:val="none" w:sz="0" w:space="0" w:color="auto"/>
        <w:right w:val="none" w:sz="0" w:space="0" w:color="auto"/>
      </w:divBdr>
      <w:divsChild>
        <w:div w:id="1653482558">
          <w:marLeft w:val="0"/>
          <w:marRight w:val="0"/>
          <w:marTop w:val="0"/>
          <w:marBottom w:val="0"/>
          <w:divBdr>
            <w:top w:val="none" w:sz="0" w:space="0" w:color="auto"/>
            <w:left w:val="none" w:sz="0" w:space="0" w:color="auto"/>
            <w:bottom w:val="none" w:sz="0" w:space="0" w:color="auto"/>
            <w:right w:val="none" w:sz="0" w:space="0" w:color="auto"/>
          </w:divBdr>
        </w:div>
      </w:divsChild>
    </w:div>
    <w:div w:id="398869660">
      <w:bodyDiv w:val="1"/>
      <w:marLeft w:val="0"/>
      <w:marRight w:val="0"/>
      <w:marTop w:val="0"/>
      <w:marBottom w:val="0"/>
      <w:divBdr>
        <w:top w:val="none" w:sz="0" w:space="0" w:color="auto"/>
        <w:left w:val="none" w:sz="0" w:space="0" w:color="auto"/>
        <w:bottom w:val="none" w:sz="0" w:space="0" w:color="auto"/>
        <w:right w:val="none" w:sz="0" w:space="0" w:color="auto"/>
      </w:divBdr>
    </w:div>
    <w:div w:id="585265146">
      <w:bodyDiv w:val="1"/>
      <w:marLeft w:val="0"/>
      <w:marRight w:val="0"/>
      <w:marTop w:val="0"/>
      <w:marBottom w:val="0"/>
      <w:divBdr>
        <w:top w:val="none" w:sz="0" w:space="0" w:color="auto"/>
        <w:left w:val="none" w:sz="0" w:space="0" w:color="auto"/>
        <w:bottom w:val="none" w:sz="0" w:space="0" w:color="auto"/>
        <w:right w:val="none" w:sz="0" w:space="0" w:color="auto"/>
      </w:divBdr>
      <w:divsChild>
        <w:div w:id="167255996">
          <w:marLeft w:val="0"/>
          <w:marRight w:val="0"/>
          <w:marTop w:val="0"/>
          <w:marBottom w:val="0"/>
          <w:divBdr>
            <w:top w:val="none" w:sz="0" w:space="0" w:color="auto"/>
            <w:left w:val="none" w:sz="0" w:space="0" w:color="auto"/>
            <w:bottom w:val="none" w:sz="0" w:space="0" w:color="auto"/>
            <w:right w:val="none" w:sz="0" w:space="0" w:color="auto"/>
          </w:divBdr>
        </w:div>
      </w:divsChild>
    </w:div>
    <w:div w:id="1093554540">
      <w:bodyDiv w:val="1"/>
      <w:marLeft w:val="0"/>
      <w:marRight w:val="0"/>
      <w:marTop w:val="0"/>
      <w:marBottom w:val="0"/>
      <w:divBdr>
        <w:top w:val="none" w:sz="0" w:space="0" w:color="auto"/>
        <w:left w:val="none" w:sz="0" w:space="0" w:color="auto"/>
        <w:bottom w:val="none" w:sz="0" w:space="0" w:color="auto"/>
        <w:right w:val="none" w:sz="0" w:space="0" w:color="auto"/>
      </w:divBdr>
      <w:divsChild>
        <w:div w:id="1246960674">
          <w:marLeft w:val="-105"/>
          <w:marRight w:val="0"/>
          <w:marTop w:val="0"/>
          <w:marBottom w:val="0"/>
          <w:divBdr>
            <w:top w:val="none" w:sz="0" w:space="0" w:color="auto"/>
            <w:left w:val="none" w:sz="0" w:space="0" w:color="auto"/>
            <w:bottom w:val="none" w:sz="0" w:space="0" w:color="auto"/>
            <w:right w:val="none" w:sz="0" w:space="0" w:color="auto"/>
          </w:divBdr>
        </w:div>
        <w:div w:id="2020698769">
          <w:marLeft w:val="-115"/>
          <w:marRight w:val="0"/>
          <w:marTop w:val="0"/>
          <w:marBottom w:val="0"/>
          <w:divBdr>
            <w:top w:val="none" w:sz="0" w:space="0" w:color="auto"/>
            <w:left w:val="none" w:sz="0" w:space="0" w:color="auto"/>
            <w:bottom w:val="none" w:sz="0" w:space="0" w:color="auto"/>
            <w:right w:val="none" w:sz="0" w:space="0" w:color="auto"/>
          </w:divBdr>
        </w:div>
      </w:divsChild>
    </w:div>
    <w:div w:id="1189566877">
      <w:bodyDiv w:val="1"/>
      <w:marLeft w:val="0"/>
      <w:marRight w:val="0"/>
      <w:marTop w:val="0"/>
      <w:marBottom w:val="0"/>
      <w:divBdr>
        <w:top w:val="none" w:sz="0" w:space="0" w:color="auto"/>
        <w:left w:val="none" w:sz="0" w:space="0" w:color="auto"/>
        <w:bottom w:val="none" w:sz="0" w:space="0" w:color="auto"/>
        <w:right w:val="none" w:sz="0" w:space="0" w:color="auto"/>
      </w:divBdr>
      <w:divsChild>
        <w:div w:id="355278311">
          <w:marLeft w:val="-15"/>
          <w:marRight w:val="0"/>
          <w:marTop w:val="0"/>
          <w:marBottom w:val="0"/>
          <w:divBdr>
            <w:top w:val="none" w:sz="0" w:space="0" w:color="auto"/>
            <w:left w:val="none" w:sz="0" w:space="0" w:color="auto"/>
            <w:bottom w:val="none" w:sz="0" w:space="0" w:color="auto"/>
            <w:right w:val="none" w:sz="0" w:space="0" w:color="auto"/>
          </w:divBdr>
        </w:div>
        <w:div w:id="646469737">
          <w:marLeft w:val="0"/>
          <w:marRight w:val="0"/>
          <w:marTop w:val="0"/>
          <w:marBottom w:val="0"/>
          <w:divBdr>
            <w:top w:val="none" w:sz="0" w:space="0" w:color="auto"/>
            <w:left w:val="none" w:sz="0" w:space="0" w:color="auto"/>
            <w:bottom w:val="none" w:sz="0" w:space="0" w:color="auto"/>
            <w:right w:val="none" w:sz="0" w:space="0" w:color="auto"/>
          </w:divBdr>
        </w:div>
      </w:divsChild>
    </w:div>
    <w:div w:id="1228107288">
      <w:bodyDiv w:val="1"/>
      <w:marLeft w:val="0"/>
      <w:marRight w:val="0"/>
      <w:marTop w:val="0"/>
      <w:marBottom w:val="0"/>
      <w:divBdr>
        <w:top w:val="none" w:sz="0" w:space="0" w:color="auto"/>
        <w:left w:val="none" w:sz="0" w:space="0" w:color="auto"/>
        <w:bottom w:val="none" w:sz="0" w:space="0" w:color="auto"/>
        <w:right w:val="none" w:sz="0" w:space="0" w:color="auto"/>
      </w:divBdr>
    </w:div>
    <w:div w:id="1683628853">
      <w:bodyDiv w:val="1"/>
      <w:marLeft w:val="0"/>
      <w:marRight w:val="0"/>
      <w:marTop w:val="0"/>
      <w:marBottom w:val="0"/>
      <w:divBdr>
        <w:top w:val="none" w:sz="0" w:space="0" w:color="auto"/>
        <w:left w:val="none" w:sz="0" w:space="0" w:color="auto"/>
        <w:bottom w:val="none" w:sz="0" w:space="0" w:color="auto"/>
        <w:right w:val="none" w:sz="0" w:space="0" w:color="auto"/>
      </w:divBdr>
      <w:divsChild>
        <w:div w:id="1282610606">
          <w:marLeft w:val="0"/>
          <w:marRight w:val="0"/>
          <w:marTop w:val="0"/>
          <w:marBottom w:val="0"/>
          <w:divBdr>
            <w:top w:val="none" w:sz="0" w:space="0" w:color="auto"/>
            <w:left w:val="none" w:sz="0" w:space="0" w:color="auto"/>
            <w:bottom w:val="none" w:sz="0" w:space="0" w:color="auto"/>
            <w:right w:val="none" w:sz="0" w:space="0" w:color="auto"/>
          </w:divBdr>
        </w:div>
        <w:div w:id="864488260">
          <w:marLeft w:val="-495"/>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karolina:Library:Containers:com.apple.mail:Data:Library:Mail%20Downloads:42FEFA32-AF57-49AF-B41B-65C7E1A83C5F:MoDRN%20Word%20Template_Watermar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MoDRN Word Template_Watermark.dotx</Template>
  <TotalTime>1</TotalTime>
  <Pages>4</Pages>
  <Words>781</Words>
  <Characters>4454</Characters>
  <Application>Microsoft Macintosh Word</Application>
  <DocSecurity>0</DocSecurity>
  <Lines>37</Lines>
  <Paragraphs>10</Paragraphs>
  <ScaleCrop>false</ScaleCrop>
  <Company/>
  <LinksUpToDate>false</LinksUpToDate>
  <CharactersWithSpaces>5225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Mellor</dc:creator>
  <cp:keywords/>
  <dc:description/>
  <cp:lastModifiedBy>Karolina Mellor</cp:lastModifiedBy>
  <cp:revision>2</cp:revision>
  <dcterms:created xsi:type="dcterms:W3CDTF">2015-04-10T21:06:00Z</dcterms:created>
  <dcterms:modified xsi:type="dcterms:W3CDTF">2015-04-10T21:06:00Z</dcterms:modified>
</cp:coreProperties>
</file>